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B059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7CD">
        <w:rPr>
          <w:rFonts w:ascii="Times New Roman" w:eastAsia="Times New Roman" w:hAnsi="Times New Roman" w:cs="Times New Roman"/>
          <w:b/>
          <w:lang w:eastAsia="ru-RU"/>
        </w:rPr>
        <w:t xml:space="preserve">ГОРНОУРАЛЬСКИЙ ГОРОДСКОЙ ОКРУГ </w:t>
      </w:r>
    </w:p>
    <w:p w14:paraId="1FE821D3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7C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</w:t>
      </w:r>
    </w:p>
    <w:p w14:paraId="27665533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7CD">
        <w:rPr>
          <w:rFonts w:ascii="Times New Roman" w:eastAsia="Times New Roman" w:hAnsi="Times New Roman" w:cs="Times New Roman"/>
          <w:b/>
          <w:lang w:eastAsia="ru-RU"/>
        </w:rPr>
        <w:t>ОБРАЗОВАТЕЛЬНОЕ УЧРЕЖДЕНИЕ</w:t>
      </w:r>
    </w:p>
    <w:p w14:paraId="1BDF4C30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7CD">
        <w:rPr>
          <w:rFonts w:ascii="Times New Roman" w:eastAsia="Times New Roman" w:hAnsi="Times New Roman" w:cs="Times New Roman"/>
          <w:b/>
          <w:lang w:eastAsia="ru-RU"/>
        </w:rPr>
        <w:t>ДЕТСКИЙ САД №26</w:t>
      </w:r>
    </w:p>
    <w:p w14:paraId="607A8BED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567CD">
        <w:rPr>
          <w:rFonts w:ascii="Times New Roman" w:eastAsia="Times New Roman" w:hAnsi="Times New Roman" w:cs="Times New Roman"/>
          <w:lang w:eastAsia="ru-RU"/>
        </w:rPr>
        <w:t>п.Горноуральский</w:t>
      </w:r>
      <w:proofErr w:type="spellEnd"/>
      <w:r w:rsidRPr="00C567CD">
        <w:rPr>
          <w:rFonts w:ascii="Times New Roman" w:eastAsia="Times New Roman" w:hAnsi="Times New Roman" w:cs="Times New Roman"/>
          <w:lang w:eastAsia="ru-RU"/>
        </w:rPr>
        <w:t xml:space="preserve"> 26а, Пригородный район, Свердловская область, 622904</w:t>
      </w:r>
    </w:p>
    <w:p w14:paraId="5856EFAB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ru-RU"/>
        </w:rPr>
      </w:pPr>
      <w:r w:rsidRPr="00C567CD">
        <w:rPr>
          <w:rFonts w:ascii="Times New Roman" w:eastAsia="Times New Roman" w:hAnsi="Times New Roman" w:cs="Times New Roman"/>
          <w:lang w:eastAsia="ru-RU"/>
        </w:rPr>
        <w:t>тел</w:t>
      </w:r>
      <w:r w:rsidRPr="00C567CD">
        <w:rPr>
          <w:rFonts w:ascii="Times New Roman" w:eastAsia="Times New Roman" w:hAnsi="Times New Roman" w:cs="Times New Roman"/>
          <w:lang w:val="de-DE" w:eastAsia="ru-RU"/>
        </w:rPr>
        <w:t>./</w:t>
      </w:r>
      <w:r w:rsidRPr="00C567CD">
        <w:rPr>
          <w:rFonts w:ascii="Times New Roman" w:eastAsia="Times New Roman" w:hAnsi="Times New Roman" w:cs="Times New Roman"/>
          <w:lang w:eastAsia="ru-RU"/>
        </w:rPr>
        <w:t>факс</w:t>
      </w:r>
      <w:r w:rsidRPr="00C567CD">
        <w:rPr>
          <w:rFonts w:ascii="Times New Roman" w:eastAsia="Times New Roman" w:hAnsi="Times New Roman" w:cs="Times New Roman"/>
          <w:lang w:val="de-DE" w:eastAsia="ru-RU"/>
        </w:rPr>
        <w:t xml:space="preserve"> (3435) 91-22-14, </w:t>
      </w:r>
      <w:proofErr w:type="spellStart"/>
      <w:r w:rsidRPr="00C567CD">
        <w:rPr>
          <w:rFonts w:ascii="Times New Roman" w:eastAsia="Times New Roman" w:hAnsi="Times New Roman" w:cs="Times New Roman"/>
          <w:lang w:val="de-DE" w:eastAsia="ru-RU"/>
        </w:rPr>
        <w:t>E-mail</w:t>
      </w:r>
      <w:proofErr w:type="spellEnd"/>
      <w:r w:rsidRPr="00C567CD">
        <w:rPr>
          <w:rFonts w:ascii="Times New Roman" w:eastAsia="Times New Roman" w:hAnsi="Times New Roman" w:cs="Times New Roman"/>
          <w:lang w:val="de-DE" w:eastAsia="ru-RU"/>
        </w:rPr>
        <w:t xml:space="preserve">: </w:t>
      </w:r>
      <w:hyperlink r:id="rId8" w:history="1">
        <w:r w:rsidRPr="00C567CD">
          <w:rPr>
            <w:rFonts w:ascii="Times New Roman" w:eastAsia="Times New Roman" w:hAnsi="Times New Roman" w:cs="Times New Roman"/>
            <w:color w:val="0000FF"/>
            <w:u w:val="single"/>
            <w:lang w:val="de-DE" w:eastAsia="ru-RU"/>
          </w:rPr>
          <w:t>alenaelinina@mail.ru</w:t>
        </w:r>
      </w:hyperlink>
      <w:r w:rsidRPr="00C567CD">
        <w:rPr>
          <w:rFonts w:ascii="Times New Roman" w:eastAsia="Times New Roman" w:hAnsi="Times New Roman" w:cs="Times New Roman"/>
          <w:lang w:val="de-DE" w:eastAsia="ru-RU"/>
        </w:rPr>
        <w:t xml:space="preserve">; </w:t>
      </w:r>
    </w:p>
    <w:p w14:paraId="1A355488" w14:textId="77777777" w:rsidR="00C567CD" w:rsidRPr="00C567CD" w:rsidRDefault="00C567CD" w:rsidP="00C567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7CD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9" w:history="1">
        <w:r w:rsidRPr="00C567C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http://dou26.uoggo.ru</w:t>
        </w:r>
      </w:hyperlink>
      <w:r w:rsidRPr="00C567CD">
        <w:rPr>
          <w:rFonts w:ascii="Times New Roman" w:eastAsia="Times New Roman" w:hAnsi="Times New Roman" w:cs="Times New Roman"/>
          <w:lang w:eastAsia="ru-RU"/>
        </w:rPr>
        <w:t xml:space="preserve">    _____________________________________________________________________________</w:t>
      </w:r>
    </w:p>
    <w:p w14:paraId="0AF89DFB" w14:textId="77777777" w:rsidR="00B22634" w:rsidRDefault="00B22634"/>
    <w:p w14:paraId="7ED15EFA" w14:textId="77777777" w:rsidR="00F45DFF" w:rsidRDefault="00F45DFF" w:rsidP="00281CE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13590E2" w14:textId="77777777" w:rsidR="00F31DF1" w:rsidRDefault="00F31DF1" w:rsidP="00F31DF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F31DF1">
        <w:rPr>
          <w:rFonts w:ascii="Times New Roman" w:hAnsi="Times New Roman" w:cs="Times New Roman"/>
          <w:b/>
          <w:sz w:val="40"/>
          <w:szCs w:val="40"/>
        </w:rPr>
        <w:t>ультурно – образовательн</w:t>
      </w:r>
      <w:r>
        <w:rPr>
          <w:rFonts w:ascii="Times New Roman" w:hAnsi="Times New Roman" w:cs="Times New Roman"/>
          <w:b/>
          <w:sz w:val="40"/>
          <w:szCs w:val="40"/>
        </w:rPr>
        <w:t>ый</w:t>
      </w:r>
      <w:r w:rsidRPr="00F31DF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проект</w:t>
      </w:r>
      <w:r w:rsidRPr="00F31DF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F0415E1" w14:textId="77777777" w:rsidR="00847E6B" w:rsidRPr="00F31DF1" w:rsidRDefault="00F31DF1" w:rsidP="00F31DF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1DF1">
        <w:rPr>
          <w:rFonts w:ascii="Times New Roman" w:hAnsi="Times New Roman" w:cs="Times New Roman"/>
          <w:b/>
          <w:sz w:val="40"/>
          <w:szCs w:val="40"/>
        </w:rPr>
        <w:t>«Искусство детям и взрослым»</w:t>
      </w:r>
    </w:p>
    <w:p w14:paraId="1AC8222C" w14:textId="77777777" w:rsidR="00847E6B" w:rsidRPr="00847E6B" w:rsidRDefault="00847E6B" w:rsidP="00281CE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D3A5C3" w14:textId="77777777" w:rsidR="00F45DFF" w:rsidRPr="00847E6B" w:rsidRDefault="00F45DFF" w:rsidP="00D06151">
      <w:pPr>
        <w:pStyle w:val="a4"/>
        <w:numPr>
          <w:ilvl w:val="0"/>
          <w:numId w:val="2"/>
        </w:numPr>
        <w:spacing w:after="0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6B">
        <w:rPr>
          <w:rFonts w:ascii="Times New Roman" w:hAnsi="Times New Roman" w:cs="Times New Roman"/>
          <w:b/>
          <w:sz w:val="28"/>
          <w:szCs w:val="28"/>
        </w:rPr>
        <w:t>Цели, задачи и основная идея инновационного проекта</w:t>
      </w:r>
    </w:p>
    <w:p w14:paraId="748AF105" w14:textId="77777777" w:rsidR="00E139FC" w:rsidRPr="00847E6B" w:rsidRDefault="00E139FC" w:rsidP="00D06151">
      <w:pPr>
        <w:pStyle w:val="a4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114D3C17" w14:textId="77777777" w:rsidR="00F45DFF" w:rsidRPr="00847E6B" w:rsidRDefault="00F45DFF" w:rsidP="00D06151">
      <w:pPr>
        <w:pStyle w:val="a4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Тема проекта: Культурно – образовательный проект «Искусство детям и взрослым»</w:t>
      </w:r>
    </w:p>
    <w:p w14:paraId="5B06E7CA" w14:textId="77777777" w:rsidR="00926C3D" w:rsidRPr="00847E6B" w:rsidRDefault="00926C3D" w:rsidP="00D06151">
      <w:pPr>
        <w:pStyle w:val="a4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Цель проекта:  Организация </w:t>
      </w:r>
      <w:proofErr w:type="spellStart"/>
      <w:r w:rsidRPr="00847E6B">
        <w:rPr>
          <w:rFonts w:ascii="Times New Roman" w:hAnsi="Times New Roman" w:cs="Times New Roman"/>
          <w:sz w:val="28"/>
          <w:szCs w:val="28"/>
        </w:rPr>
        <w:t>полихудожественной</w:t>
      </w:r>
      <w:proofErr w:type="spellEnd"/>
      <w:r w:rsidRPr="00847E6B">
        <w:rPr>
          <w:rFonts w:ascii="Times New Roman" w:hAnsi="Times New Roman" w:cs="Times New Roman"/>
          <w:sz w:val="28"/>
          <w:szCs w:val="28"/>
        </w:rPr>
        <w:t xml:space="preserve"> образовательной среды обучения и воспитания в дошкольной образовательной организации</w:t>
      </w:r>
      <w:r w:rsidR="00F31B71" w:rsidRPr="00847E6B">
        <w:rPr>
          <w:rFonts w:ascii="Times New Roman" w:hAnsi="Times New Roman" w:cs="Times New Roman"/>
          <w:sz w:val="28"/>
          <w:szCs w:val="28"/>
        </w:rPr>
        <w:t>.</w:t>
      </w:r>
    </w:p>
    <w:p w14:paraId="32F71B62" w14:textId="77777777" w:rsidR="00926C3D" w:rsidRPr="00847E6B" w:rsidRDefault="00926C3D" w:rsidP="00D06151">
      <w:pPr>
        <w:pStyle w:val="a4"/>
        <w:numPr>
          <w:ilvl w:val="1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14:paraId="4CE240C3" w14:textId="77777777" w:rsidR="00926C3D" w:rsidRPr="00847E6B" w:rsidRDefault="00926C3D" w:rsidP="00847E6B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- Совершенствовать развивающ</w:t>
      </w:r>
      <w:r w:rsidR="00710FF9" w:rsidRPr="00847E6B">
        <w:rPr>
          <w:rFonts w:ascii="Times New Roman" w:hAnsi="Times New Roman" w:cs="Times New Roman"/>
          <w:sz w:val="28"/>
          <w:szCs w:val="28"/>
        </w:rPr>
        <w:t>ую</w:t>
      </w:r>
      <w:r w:rsidRPr="00847E6B">
        <w:rPr>
          <w:rFonts w:ascii="Times New Roman" w:hAnsi="Times New Roman" w:cs="Times New Roman"/>
          <w:sz w:val="28"/>
          <w:szCs w:val="28"/>
        </w:rPr>
        <w:t xml:space="preserve"> предметно – пространственн</w:t>
      </w:r>
      <w:r w:rsidR="00710FF9" w:rsidRPr="00847E6B">
        <w:rPr>
          <w:rFonts w:ascii="Times New Roman" w:hAnsi="Times New Roman" w:cs="Times New Roman"/>
          <w:sz w:val="28"/>
          <w:szCs w:val="28"/>
        </w:rPr>
        <w:t>ую</w:t>
      </w:r>
      <w:r w:rsidRPr="00847E6B">
        <w:rPr>
          <w:rFonts w:ascii="Times New Roman" w:hAnsi="Times New Roman" w:cs="Times New Roman"/>
          <w:sz w:val="28"/>
          <w:szCs w:val="28"/>
        </w:rPr>
        <w:t xml:space="preserve"> сред</w:t>
      </w:r>
      <w:r w:rsidR="00710FF9" w:rsidRPr="00847E6B">
        <w:rPr>
          <w:rFonts w:ascii="Times New Roman" w:hAnsi="Times New Roman" w:cs="Times New Roman"/>
          <w:sz w:val="28"/>
          <w:szCs w:val="28"/>
        </w:rPr>
        <w:t>у</w:t>
      </w:r>
      <w:r w:rsidRPr="00847E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7E6B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847E6B">
        <w:rPr>
          <w:rFonts w:ascii="Times New Roman" w:hAnsi="Times New Roman" w:cs="Times New Roman"/>
          <w:sz w:val="28"/>
          <w:szCs w:val="28"/>
        </w:rPr>
        <w:t xml:space="preserve"> – предметный компонент);</w:t>
      </w:r>
    </w:p>
    <w:p w14:paraId="1EDB6198" w14:textId="77777777" w:rsidR="00926C3D" w:rsidRPr="00847E6B" w:rsidRDefault="00926C3D" w:rsidP="00847E6B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- Сформировать единое эмоционально – духовное пространство взрослых и детей (социально – личностный компонент);</w:t>
      </w:r>
    </w:p>
    <w:p w14:paraId="613BB525" w14:textId="77777777" w:rsidR="00926C3D" w:rsidRPr="00847E6B" w:rsidRDefault="00926C3D" w:rsidP="00D0615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- Обеспечить познавательный процесс дошкольников на 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образцах произведений  русской живописи; ценностную ориентацию, понимание и овладение «языками изобразительного  искусства», его знаковым выражением, способами</w:t>
      </w:r>
      <w:r w:rsidR="00F31B71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творческого действия, культурными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эталонами, адекватными формами эмоционального выражения</w:t>
      </w:r>
      <w:r w:rsidR="00F31B71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(культурно – содержательный компонент)</w:t>
      </w:r>
      <w:r w:rsidR="00E139FC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AA13DBC" w14:textId="77777777" w:rsidR="00847E6B" w:rsidRDefault="00F31B71" w:rsidP="00D061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847E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7E6B">
        <w:rPr>
          <w:rFonts w:ascii="Times New Roman" w:hAnsi="Times New Roman" w:cs="Times New Roman"/>
          <w:sz w:val="28"/>
          <w:szCs w:val="28"/>
        </w:rPr>
        <w:t>1.4. Идея инновационного проекта</w:t>
      </w:r>
      <w:r w:rsidR="00E139FC" w:rsidRPr="00847E6B">
        <w:rPr>
          <w:rFonts w:ascii="Times New Roman" w:hAnsi="Times New Roman" w:cs="Times New Roman"/>
          <w:sz w:val="28"/>
          <w:szCs w:val="28"/>
        </w:rPr>
        <w:t>:</w:t>
      </w:r>
      <w:r w:rsidR="005F3883" w:rsidRPr="00847E6B">
        <w:rPr>
          <w:rFonts w:ascii="Times New Roman" w:hAnsi="Times New Roman" w:cs="Times New Roman"/>
          <w:sz w:val="28"/>
          <w:szCs w:val="28"/>
        </w:rPr>
        <w:t xml:space="preserve"> </w:t>
      </w:r>
      <w:r w:rsidR="003376BF" w:rsidRPr="00847E6B">
        <w:rPr>
          <w:rFonts w:ascii="Times New Roman" w:hAnsi="Times New Roman" w:cs="Times New Roman"/>
          <w:sz w:val="28"/>
          <w:szCs w:val="28"/>
        </w:rPr>
        <w:t>проектирование содержания дошкольного образования и педагогической деятельности через при</w:t>
      </w:r>
      <w:r w:rsidR="00847E6B">
        <w:rPr>
          <w:rFonts w:ascii="Times New Roman" w:hAnsi="Times New Roman" w:cs="Times New Roman"/>
          <w:sz w:val="28"/>
          <w:szCs w:val="28"/>
        </w:rPr>
        <w:t xml:space="preserve">зму </w:t>
      </w:r>
      <w:proofErr w:type="spellStart"/>
      <w:r w:rsidR="00847E6B">
        <w:rPr>
          <w:rFonts w:ascii="Times New Roman" w:hAnsi="Times New Roman" w:cs="Times New Roman"/>
          <w:sz w:val="28"/>
          <w:szCs w:val="28"/>
        </w:rPr>
        <w:t>полихудожественного</w:t>
      </w:r>
      <w:proofErr w:type="spellEnd"/>
      <w:r w:rsidR="00847E6B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D06151">
        <w:rPr>
          <w:rFonts w:ascii="Times New Roman" w:hAnsi="Times New Roman" w:cs="Times New Roman"/>
          <w:sz w:val="28"/>
          <w:szCs w:val="28"/>
        </w:rPr>
        <w:t>,</w:t>
      </w:r>
    </w:p>
    <w:p w14:paraId="26CA215A" w14:textId="77777777" w:rsidR="00847E6B" w:rsidRDefault="00847E6B" w:rsidP="00FD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D06151">
        <w:rPr>
          <w:rFonts w:ascii="Times New Roman" w:hAnsi="Times New Roman" w:cs="Times New Roman"/>
          <w:sz w:val="28"/>
          <w:szCs w:val="28"/>
        </w:rPr>
        <w:t xml:space="preserve"> средствами </w:t>
      </w:r>
      <w:r w:rsidR="00D06151" w:rsidRPr="00847E6B">
        <w:rPr>
          <w:rFonts w:ascii="Times New Roman" w:hAnsi="Times New Roman" w:cs="Times New Roman"/>
          <w:sz w:val="28"/>
          <w:szCs w:val="28"/>
        </w:rPr>
        <w:t xml:space="preserve">современных педагогических технологий (СТЕМ, элементы ТРИЗ, авторские приемы педагогов МБДОУ детский сад №26, искусствоведческий рассказ Р.М </w:t>
      </w:r>
      <w:proofErr w:type="spellStart"/>
      <w:r w:rsidR="00D06151" w:rsidRPr="00847E6B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="00D06151" w:rsidRPr="00847E6B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336E3B2F" w14:textId="77777777" w:rsidR="00D06151" w:rsidRDefault="00D06151" w:rsidP="00FD69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1.5. Обоснование значимости инновационного проекта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области. В последнее время дошкольное </w:t>
      </w:r>
      <w:r w:rsidRPr="00847E6B">
        <w:rPr>
          <w:rFonts w:ascii="Times New Roman" w:hAnsi="Times New Roman" w:cs="Times New Roman"/>
          <w:sz w:val="28"/>
          <w:szCs w:val="28"/>
        </w:rPr>
        <w:lastRenderedPageBreak/>
        <w:t>образование все больше ориентировано на интеллектуальное развитие дошкольников и подготовку к обучению в школе. Часто забывается принцип ФГОС ДО, провозглашающий важность реализации программ в формах, специфических для дошкольников, в том числе – в форме творческой активности, обеспечивающей художественно – эстетическое развитие ребенка.</w:t>
      </w:r>
    </w:p>
    <w:p w14:paraId="26E14A79" w14:textId="77777777" w:rsidR="00D06151" w:rsidRDefault="00D06151" w:rsidP="00D061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D06151" w:rsidSect="00847E6B">
          <w:footnotePr>
            <w:numFmt w:val="chicago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мнению, </w:t>
      </w:r>
      <w:proofErr w:type="spellStart"/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кпн</w:t>
      </w:r>
      <w:proofErr w:type="spellEnd"/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Н.С. </w:t>
      </w:r>
      <w:proofErr w:type="spellStart"/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Пышьевой</w:t>
      </w:r>
      <w:proofErr w:type="spellEnd"/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r w:rsidRPr="00847E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творческая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7E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активность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847E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 интегральное качество личности, обнаруживающее и проявляющее себя в продуктивной </w:t>
      </w:r>
      <w:r w:rsidRPr="00847E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. Она характеризуется умением (и желанием) ребенка самостоятельно, инициативно искать и усваивать необходимые знания и умения, применять их в новых нестандартных ситуациях; решать постоянно усложняющиеся задачи, а также способностью ставить цель, предлагая самые неожиданные, оригинальные способы ее реализации.</w:t>
      </w:r>
    </w:p>
    <w:p w14:paraId="2BF2D9FA" w14:textId="77777777" w:rsidR="00B55220" w:rsidRPr="00847E6B" w:rsidRDefault="00B55220" w:rsidP="00281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Присвоить детскому опыту способы творческой деятельности помогают организованные в дошкольном учреждении занятия по направлению образовательных областей, интегрируемых с целью</w:t>
      </w:r>
      <w:r w:rsidR="006C2F86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 обучения и воспитания на основе духовно –</w:t>
      </w:r>
      <w:r w:rsidR="006C2F86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твенных и соци</w:t>
      </w:r>
      <w:r w:rsidR="006C2F86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культурных ценностей</w:t>
      </w:r>
      <w:r w:rsidR="006C2F86" w:rsidRPr="00847E6B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направленных на развитие способностей и творческого потенциала каждого ребенка как субъекта отношений с самим собой, другими детьми, взрослыми и миром</w:t>
      </w:r>
      <w:r w:rsidR="006C2F86" w:rsidRPr="00847E6B">
        <w:rPr>
          <w:rFonts w:ascii="Times New Roman" w:hAnsi="Times New Roman" w:cs="Times New Roman"/>
          <w:sz w:val="28"/>
          <w:szCs w:val="28"/>
        </w:rPr>
        <w:t xml:space="preserve"> (раздел 1, п.1.6.). В разделе 2 п.6. ФГОС ДО сказано, что «Социально коммуникативное развитие направлено на развитие социального и эмоционального интеллекта, эмоциональной отзывчивости, сопереживания», а «содержание Программы должно обеспечивать развитие личности, мотивации и способности детей в различных видах деятельности».</w:t>
      </w:r>
    </w:p>
    <w:p w14:paraId="1EA11361" w14:textId="77777777" w:rsidR="00532620" w:rsidRPr="00847E6B" w:rsidRDefault="00532620" w:rsidP="00281CE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Закон «Об образовании в РФ» определяет основную цель дошкольного образования, заключающуюся в «формировании общей культуры, … нравственных, эстетических и личностных качеств, … сохранении и укреплении физического и психического здоровья детей дошкольного возраста» (статья 64).</w:t>
      </w:r>
      <w:r w:rsidRPr="00847E6B">
        <w:rPr>
          <w:sz w:val="28"/>
          <w:szCs w:val="28"/>
        </w:rPr>
        <w:t xml:space="preserve"> </w:t>
      </w:r>
    </w:p>
    <w:p w14:paraId="247135A0" w14:textId="77777777" w:rsidR="00710FF9" w:rsidRPr="00847E6B" w:rsidRDefault="00532620" w:rsidP="00281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ориентирует педагогов на формирование эффективной системы выявления, поддержки и развития способностей и талантов у детей и воспитания «гармонично развитой и социально ответственной личности».</w:t>
      </w:r>
    </w:p>
    <w:p w14:paraId="2622F63F" w14:textId="77777777" w:rsidR="006C2F86" w:rsidRPr="00847E6B" w:rsidRDefault="00532620" w:rsidP="00281C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По Указу Губернатора Свердловской области от 06.10.2014 г. № 453-УГ принята Комплексная программа «Уральская инженерная школа» на 2015-2034 гг., в рамках которой успешно функционирует в системе образования Свердловской области «Уральская детская инженерная школа»</w:t>
      </w:r>
      <w:r w:rsidR="00E139FC" w:rsidRPr="00847E6B">
        <w:rPr>
          <w:rFonts w:ascii="Times New Roman" w:hAnsi="Times New Roman" w:cs="Times New Roman"/>
          <w:sz w:val="28"/>
          <w:szCs w:val="28"/>
        </w:rPr>
        <w:t>, которая в МБДОУ детский сад №26 реализуется средствами СТЕМ – технологий.</w:t>
      </w:r>
      <w:r w:rsidRPr="00847E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D8E6E" w14:textId="77777777" w:rsidR="006C2F86" w:rsidRPr="00847E6B" w:rsidRDefault="006C2F86" w:rsidP="00FD69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МБДОУ детский сад с 2014 по 2020 </w:t>
      </w:r>
      <w:proofErr w:type="spellStart"/>
      <w:r w:rsidRPr="00847E6B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847E6B">
        <w:rPr>
          <w:rFonts w:ascii="Times New Roman" w:hAnsi="Times New Roman" w:cs="Times New Roman"/>
          <w:sz w:val="28"/>
          <w:szCs w:val="28"/>
        </w:rPr>
        <w:t xml:space="preserve"> работал в качестве муниципального ресурсного центра «</w:t>
      </w:r>
      <w:r w:rsidR="00B26CF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847E6B">
        <w:rPr>
          <w:rFonts w:ascii="Times New Roman" w:hAnsi="Times New Roman" w:cs="Times New Roman"/>
          <w:sz w:val="28"/>
          <w:szCs w:val="28"/>
        </w:rPr>
        <w:t xml:space="preserve">ФГОС ДО. Художественно – эстетическое развитие детей дошкольного возраста» в </w:t>
      </w:r>
      <w:proofErr w:type="spellStart"/>
      <w:r w:rsidRPr="00847E6B">
        <w:rPr>
          <w:rFonts w:ascii="Times New Roman" w:hAnsi="Times New Roman" w:cs="Times New Roman"/>
          <w:sz w:val="28"/>
          <w:szCs w:val="28"/>
        </w:rPr>
        <w:t>Горноуральском</w:t>
      </w:r>
      <w:proofErr w:type="spellEnd"/>
      <w:r w:rsidRPr="00847E6B">
        <w:rPr>
          <w:rFonts w:ascii="Times New Roman" w:hAnsi="Times New Roman" w:cs="Times New Roman"/>
          <w:sz w:val="28"/>
          <w:szCs w:val="28"/>
        </w:rPr>
        <w:t xml:space="preserve"> городском округе, </w:t>
      </w:r>
      <w:r w:rsidR="00E139FC" w:rsidRPr="00847E6B">
        <w:rPr>
          <w:rFonts w:ascii="Times New Roman" w:hAnsi="Times New Roman" w:cs="Times New Roman"/>
          <w:sz w:val="28"/>
          <w:szCs w:val="28"/>
        </w:rPr>
        <w:t xml:space="preserve">а </w:t>
      </w:r>
      <w:r w:rsidRPr="00847E6B">
        <w:rPr>
          <w:rFonts w:ascii="Times New Roman" w:hAnsi="Times New Roman" w:cs="Times New Roman"/>
          <w:sz w:val="28"/>
          <w:szCs w:val="28"/>
        </w:rPr>
        <w:t xml:space="preserve">с 2022 года </w:t>
      </w:r>
      <w:r w:rsidR="00E139FC" w:rsidRPr="00847E6B">
        <w:rPr>
          <w:rFonts w:ascii="Times New Roman" w:hAnsi="Times New Roman" w:cs="Times New Roman"/>
          <w:sz w:val="28"/>
          <w:szCs w:val="28"/>
        </w:rPr>
        <w:t>является инновационной площадкой АО ФИСО «Элти – Кудиц»</w:t>
      </w:r>
      <w:r w:rsidRPr="00847E6B">
        <w:rPr>
          <w:rFonts w:ascii="Times New Roman" w:hAnsi="Times New Roman" w:cs="Times New Roman"/>
          <w:sz w:val="28"/>
          <w:szCs w:val="28"/>
        </w:rPr>
        <w:t xml:space="preserve">. </w:t>
      </w:r>
      <w:r w:rsidR="00532620" w:rsidRPr="00847E6B">
        <w:rPr>
          <w:rFonts w:ascii="Times New Roman" w:hAnsi="Times New Roman" w:cs="Times New Roman"/>
          <w:sz w:val="28"/>
          <w:szCs w:val="28"/>
        </w:rPr>
        <w:t>На базе дошкольного учреждения создана ресурсная база, позволяющая реализовать инновационн</w:t>
      </w:r>
      <w:r w:rsidRPr="00847E6B">
        <w:rPr>
          <w:rFonts w:ascii="Times New Roman" w:hAnsi="Times New Roman" w:cs="Times New Roman"/>
          <w:sz w:val="28"/>
          <w:szCs w:val="28"/>
        </w:rPr>
        <w:t xml:space="preserve">ый </w:t>
      </w:r>
      <w:r w:rsidR="00532620" w:rsidRPr="00847E6B">
        <w:rPr>
          <w:rFonts w:ascii="Times New Roman" w:hAnsi="Times New Roman" w:cs="Times New Roman"/>
          <w:sz w:val="28"/>
          <w:szCs w:val="28"/>
        </w:rPr>
        <w:t>про</w:t>
      </w:r>
      <w:r w:rsidRPr="00847E6B">
        <w:rPr>
          <w:rFonts w:ascii="Times New Roman" w:hAnsi="Times New Roman" w:cs="Times New Roman"/>
          <w:sz w:val="28"/>
          <w:szCs w:val="28"/>
        </w:rPr>
        <w:t xml:space="preserve">ект, объединяющий </w:t>
      </w:r>
      <w:r w:rsidRPr="00847E6B">
        <w:rPr>
          <w:rFonts w:ascii="Times New Roman" w:hAnsi="Times New Roman" w:cs="Times New Roman"/>
          <w:sz w:val="28"/>
          <w:szCs w:val="28"/>
        </w:rPr>
        <w:lastRenderedPageBreak/>
        <w:t>приобщение к искусству, изобразительную деятельность и современные технологии (СТЕМ – образование, ТРИЗ и др.).</w:t>
      </w:r>
    </w:p>
    <w:p w14:paraId="085DC6A4" w14:textId="77777777" w:rsidR="005F3883" w:rsidRPr="00847E6B" w:rsidRDefault="00D06151" w:rsidP="00847E6B">
      <w:pPr>
        <w:pStyle w:val="a4"/>
        <w:numPr>
          <w:ilvl w:val="1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883" w:rsidRPr="00847E6B">
        <w:rPr>
          <w:rFonts w:ascii="Times New Roman" w:hAnsi="Times New Roman" w:cs="Times New Roman"/>
          <w:sz w:val="28"/>
          <w:szCs w:val="28"/>
        </w:rPr>
        <w:t>Предложения по распространению и внедрению результатов проекта в массовую практику</w:t>
      </w:r>
      <w:r w:rsidR="00E139FC" w:rsidRPr="00847E6B">
        <w:rPr>
          <w:rFonts w:ascii="Times New Roman" w:hAnsi="Times New Roman" w:cs="Times New Roman"/>
          <w:sz w:val="28"/>
          <w:szCs w:val="28"/>
        </w:rPr>
        <w:t>:</w:t>
      </w:r>
      <w:r w:rsidR="005F3883" w:rsidRPr="00847E6B">
        <w:rPr>
          <w:rFonts w:ascii="Times New Roman" w:hAnsi="Times New Roman" w:cs="Times New Roman"/>
          <w:sz w:val="28"/>
          <w:szCs w:val="28"/>
        </w:rPr>
        <w:t xml:space="preserve"> </w:t>
      </w:r>
      <w:r w:rsidR="00281CE7" w:rsidRPr="00847E6B">
        <w:rPr>
          <w:rFonts w:ascii="Times New Roman" w:hAnsi="Times New Roman" w:cs="Times New Roman"/>
          <w:sz w:val="28"/>
          <w:szCs w:val="28"/>
        </w:rPr>
        <w:t xml:space="preserve">Результаты реализации проекта возможно транслировать на официальном сайте дошкольного образовательного учреждения </w:t>
      </w:r>
      <w:r w:rsidR="00E139FC" w:rsidRPr="00847E6B">
        <w:rPr>
          <w:rFonts w:ascii="Times New Roman" w:hAnsi="Times New Roman" w:cs="Times New Roman"/>
          <w:sz w:val="28"/>
          <w:szCs w:val="28"/>
        </w:rPr>
        <w:t>(</w:t>
      </w:r>
      <w:r w:rsidR="00281CE7" w:rsidRPr="00847E6B">
        <w:rPr>
          <w:rFonts w:ascii="Times New Roman" w:hAnsi="Times New Roman" w:cs="Times New Roman"/>
          <w:sz w:val="28"/>
          <w:szCs w:val="28"/>
        </w:rPr>
        <w:t>на специально созданной вкладке</w:t>
      </w:r>
      <w:r w:rsidR="00E139FC" w:rsidRPr="00847E6B">
        <w:rPr>
          <w:rFonts w:ascii="Times New Roman" w:hAnsi="Times New Roman" w:cs="Times New Roman"/>
          <w:sz w:val="28"/>
          <w:szCs w:val="28"/>
        </w:rPr>
        <w:t>)</w:t>
      </w:r>
      <w:r w:rsidR="00281CE7" w:rsidRPr="00847E6B">
        <w:rPr>
          <w:rFonts w:ascii="Times New Roman" w:hAnsi="Times New Roman" w:cs="Times New Roman"/>
          <w:sz w:val="28"/>
          <w:szCs w:val="28"/>
        </w:rPr>
        <w:t>, на методологических мероприятиях в рамках областного проекта «Образовательный тур», посредством издания практически значимых материалов в форме публикаций в п</w:t>
      </w:r>
      <w:r w:rsidR="00E139FC" w:rsidRPr="00847E6B">
        <w:rPr>
          <w:rFonts w:ascii="Times New Roman" w:hAnsi="Times New Roman" w:cs="Times New Roman"/>
          <w:sz w:val="28"/>
          <w:szCs w:val="28"/>
        </w:rPr>
        <w:t>рофессиональных</w:t>
      </w:r>
      <w:r w:rsidR="00281CE7" w:rsidRPr="00847E6B">
        <w:rPr>
          <w:rFonts w:ascii="Times New Roman" w:hAnsi="Times New Roman" w:cs="Times New Roman"/>
          <w:sz w:val="28"/>
          <w:szCs w:val="28"/>
        </w:rPr>
        <w:t xml:space="preserve"> периодических изданиях, а также </w:t>
      </w:r>
      <w:r w:rsidR="00E139FC" w:rsidRPr="00847E6B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="00281CE7" w:rsidRPr="00847E6B">
        <w:rPr>
          <w:rFonts w:ascii="Times New Roman" w:hAnsi="Times New Roman" w:cs="Times New Roman"/>
          <w:sz w:val="28"/>
          <w:szCs w:val="28"/>
        </w:rPr>
        <w:t>сборников (альбомов)</w:t>
      </w:r>
      <w:r w:rsidR="00E139FC" w:rsidRPr="00847E6B"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по их использованию</w:t>
      </w:r>
      <w:r w:rsidR="00281CE7" w:rsidRPr="00847E6B">
        <w:rPr>
          <w:rFonts w:ascii="Times New Roman" w:hAnsi="Times New Roman" w:cs="Times New Roman"/>
          <w:sz w:val="28"/>
          <w:szCs w:val="28"/>
        </w:rPr>
        <w:t>.</w:t>
      </w:r>
    </w:p>
    <w:p w14:paraId="109A294B" w14:textId="77777777" w:rsidR="00281CE7" w:rsidRDefault="00281CE7" w:rsidP="00847E6B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52EE011" w14:textId="77777777" w:rsidR="003376BF" w:rsidRPr="00281CE7" w:rsidRDefault="00FD6907" w:rsidP="00847E6B">
      <w:pPr>
        <w:pStyle w:val="a4"/>
        <w:numPr>
          <w:ilvl w:val="1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883" w:rsidRPr="00281CE7">
        <w:rPr>
          <w:rFonts w:ascii="Times New Roman" w:hAnsi="Times New Roman" w:cs="Times New Roman"/>
          <w:sz w:val="28"/>
          <w:szCs w:val="28"/>
        </w:rPr>
        <w:t>Обоснование устойчивости результатов проекта после окончания его реализации, включая механизмы его ресурсного обеспечения</w:t>
      </w:r>
    </w:p>
    <w:p w14:paraId="72569A07" w14:textId="77777777" w:rsidR="00E139FC" w:rsidRPr="00847E6B" w:rsidRDefault="00847E6B" w:rsidP="00847E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 В рамках проекта произойдут изменения в образовательной системе ДОУ, которые обеспечат повышение качества образования</w:t>
      </w:r>
    </w:p>
    <w:p w14:paraId="7F600509" w14:textId="77777777" w:rsidR="00847E6B" w:rsidRPr="00847E6B" w:rsidRDefault="00847E6B" w:rsidP="00847E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Будет создан виртуальный ресурсный центр, обеспечивающий доступность всех материалов, разработанных в рамках реализации проекта</w:t>
      </w:r>
    </w:p>
    <w:p w14:paraId="21AE2C46" w14:textId="77777777" w:rsidR="003376BF" w:rsidRDefault="00E139FC" w:rsidP="00847E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Развитие взаимодействия с родителями, местным сообществом, развитие партнерства с учреждениями образования, социокультурной сферы будет способствовать устойчивости результатов проекта.</w:t>
      </w:r>
    </w:p>
    <w:p w14:paraId="31E5329A" w14:textId="77777777" w:rsidR="00FD6907" w:rsidRPr="00FD6907" w:rsidRDefault="00FD6907" w:rsidP="00FD69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30820" w14:textId="77777777" w:rsidR="003376BF" w:rsidRDefault="003376BF" w:rsidP="003376BF"/>
    <w:p w14:paraId="7AEB86B8" w14:textId="77777777" w:rsidR="00D06151" w:rsidRDefault="00D06151" w:rsidP="003376BF"/>
    <w:p w14:paraId="389C2B8B" w14:textId="77777777" w:rsidR="00D06151" w:rsidRDefault="00D06151" w:rsidP="003376BF"/>
    <w:p w14:paraId="5A3F4025" w14:textId="77777777" w:rsidR="00D06151" w:rsidRDefault="00D06151" w:rsidP="003376BF"/>
    <w:p w14:paraId="478CC4AD" w14:textId="77777777" w:rsidR="00D06151" w:rsidRDefault="00D06151" w:rsidP="003376BF"/>
    <w:p w14:paraId="7E61F6A3" w14:textId="77777777" w:rsidR="00D06151" w:rsidRDefault="00D06151" w:rsidP="003376BF"/>
    <w:p w14:paraId="0F3FCA99" w14:textId="77777777" w:rsidR="00D06151" w:rsidRDefault="00D06151" w:rsidP="003376BF"/>
    <w:p w14:paraId="1D4BFAF8" w14:textId="77777777" w:rsidR="00D06151" w:rsidRDefault="00D06151" w:rsidP="003376BF"/>
    <w:p w14:paraId="06E7B618" w14:textId="77777777" w:rsidR="00D06151" w:rsidRDefault="00D06151" w:rsidP="003376BF"/>
    <w:p w14:paraId="02415A77" w14:textId="77777777" w:rsidR="00D06151" w:rsidRDefault="00D06151" w:rsidP="003376BF"/>
    <w:p w14:paraId="20382CFF" w14:textId="77777777" w:rsidR="00F31DF1" w:rsidRDefault="00F31DF1" w:rsidP="003376BF"/>
    <w:p w14:paraId="2622FB19" w14:textId="77777777" w:rsidR="00F31DF1" w:rsidRDefault="00F31DF1" w:rsidP="003376BF"/>
    <w:p w14:paraId="2707AB00" w14:textId="77777777" w:rsidR="00F31DF1" w:rsidRDefault="00F31DF1" w:rsidP="003376BF"/>
    <w:p w14:paraId="6C37EC53" w14:textId="77777777" w:rsidR="00D06151" w:rsidRDefault="00D06151" w:rsidP="00D0615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51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реализации инновационного проекта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"/>
        <w:gridCol w:w="709"/>
        <w:gridCol w:w="4394"/>
      </w:tblGrid>
      <w:tr w:rsidR="00FD6907" w14:paraId="341C9DCF" w14:textId="77777777" w:rsidTr="00C95C89">
        <w:tc>
          <w:tcPr>
            <w:tcW w:w="2093" w:type="dxa"/>
          </w:tcPr>
          <w:p w14:paraId="38721760" w14:textId="77777777" w:rsidR="00FD6907" w:rsidRDefault="00FD6907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проекта</w:t>
            </w:r>
          </w:p>
        </w:tc>
        <w:tc>
          <w:tcPr>
            <w:tcW w:w="7654" w:type="dxa"/>
            <w:gridSpan w:val="4"/>
          </w:tcPr>
          <w:p w14:paraId="0BF79505" w14:textId="77777777" w:rsidR="00FD6907" w:rsidRPr="00E90591" w:rsidRDefault="00FD6907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591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 мире всё более усложняются, что дает нам основание говорить о «полифоничности» (М. Бахтин) современной культуры. Отдельные виды художественного творчества не существуют сегодня изолированно друг от друга, что выражается не только в появлении новых синтетических жанров искусства, но и </w:t>
            </w:r>
            <w:proofErr w:type="spellStart"/>
            <w:r w:rsidRPr="00E90591">
              <w:rPr>
                <w:rFonts w:ascii="Times New Roman" w:hAnsi="Times New Roman" w:cs="Times New Roman"/>
                <w:sz w:val="28"/>
                <w:szCs w:val="28"/>
              </w:rPr>
              <w:t>интегративности</w:t>
            </w:r>
            <w:proofErr w:type="spellEnd"/>
            <w:r w:rsidRPr="00E9059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мышления. Совершенствуются приёмы, технологии, расширяются границы художественной сферы, но само искусство не меняет своей сущности. Явление интеграции рассматривается в современной науке как сторона процесса развития, связанная с объединением в целое ранее разнородных частей и элементов. В дошкольном образовании идея интеграции нашла отражение преимущественно в исследованиях, посвященных взаимодействию различных видов искусства и детской художественно-творческой деятельности (Н. А. Ветлугина, Т. С. Комарова, Н. 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Курочкина, О. С. Ушакова и др.)</w:t>
            </w:r>
          </w:p>
        </w:tc>
      </w:tr>
      <w:tr w:rsidR="003D51DF" w14:paraId="595CC72F" w14:textId="77777777" w:rsidTr="00F405E3">
        <w:tc>
          <w:tcPr>
            <w:tcW w:w="2093" w:type="dxa"/>
            <w:vMerge w:val="restart"/>
          </w:tcPr>
          <w:p w14:paraId="48DEE27E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7654" w:type="dxa"/>
            <w:gridSpan w:val="4"/>
          </w:tcPr>
          <w:p w14:paraId="29A3E2E0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(организационный)  – июнь - август 2024 г.</w:t>
            </w:r>
          </w:p>
          <w:p w14:paraId="0F4382D2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рабочей группы по разработке и реализации мероприятий проекта;</w:t>
            </w:r>
          </w:p>
          <w:p w14:paraId="2BFE64CB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внесение изменений в образовательную программу ДОУ;</w:t>
            </w:r>
          </w:p>
          <w:p w14:paraId="596D838E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инструментов мониторинга и оценки результатов</w:t>
            </w:r>
          </w:p>
        </w:tc>
      </w:tr>
      <w:tr w:rsidR="003D51DF" w14:paraId="79207660" w14:textId="77777777" w:rsidTr="00F405E3">
        <w:tc>
          <w:tcPr>
            <w:tcW w:w="2093" w:type="dxa"/>
            <w:vMerge/>
          </w:tcPr>
          <w:p w14:paraId="575245CB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0A4C4FEC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– сентябрь 2024 – май 2025 гг.</w:t>
            </w:r>
          </w:p>
          <w:p w14:paraId="2CA2B5AD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проекта</w:t>
            </w:r>
          </w:p>
        </w:tc>
      </w:tr>
      <w:tr w:rsidR="003D51DF" w14:paraId="26E30C54" w14:textId="77777777" w:rsidTr="00F405E3">
        <w:tc>
          <w:tcPr>
            <w:tcW w:w="2093" w:type="dxa"/>
            <w:vMerge/>
          </w:tcPr>
          <w:p w14:paraId="6D6A3A7B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1F527965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 - июнь – август 2025 года</w:t>
            </w:r>
          </w:p>
          <w:p w14:paraId="3A07E325" w14:textId="77777777" w:rsidR="003D51DF" w:rsidRDefault="003D51DF" w:rsidP="003D5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опыта работы; </w:t>
            </w:r>
          </w:p>
          <w:p w14:paraId="5BA1D8E8" w14:textId="77777777" w:rsidR="003D51DF" w:rsidRDefault="003D51DF" w:rsidP="003D5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продуктов инновационной деятельности; </w:t>
            </w:r>
          </w:p>
          <w:p w14:paraId="6B0B2DA5" w14:textId="77777777" w:rsidR="003D51DF" w:rsidRPr="003D51DF" w:rsidRDefault="003D51DF" w:rsidP="003D5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 реализации проекта</w:t>
            </w:r>
          </w:p>
        </w:tc>
      </w:tr>
      <w:tr w:rsidR="003D51DF" w14:paraId="50640411" w14:textId="77777777" w:rsidTr="00F405E3">
        <w:tc>
          <w:tcPr>
            <w:tcW w:w="2093" w:type="dxa"/>
            <w:vMerge/>
          </w:tcPr>
          <w:p w14:paraId="6F5CAFE1" w14:textId="77777777" w:rsidR="003D51DF" w:rsidRDefault="003D51D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51D441E0" w14:textId="77777777" w:rsidR="003D51DF" w:rsidRPr="00A107F9" w:rsidRDefault="00A107F9" w:rsidP="003D5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0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Тиражирование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2025 –май 2026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</w:p>
          <w:p w14:paraId="56F00105" w14:textId="77777777" w:rsidR="003D51DF" w:rsidRPr="00A107F9" w:rsidRDefault="003D51DF" w:rsidP="00A10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резентация опыта и транслирование наиболее эффективных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</w:t>
            </w: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другим ОО; </w:t>
            </w:r>
          </w:p>
        </w:tc>
      </w:tr>
      <w:tr w:rsidR="00787D8B" w14:paraId="05A4DCE8" w14:textId="77777777" w:rsidTr="00314D79">
        <w:tc>
          <w:tcPr>
            <w:tcW w:w="2093" w:type="dxa"/>
            <w:vMerge w:val="restart"/>
          </w:tcPr>
          <w:p w14:paraId="27FCE58E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методы деятельности</w:t>
            </w:r>
          </w:p>
        </w:tc>
        <w:tc>
          <w:tcPr>
            <w:tcW w:w="3260" w:type="dxa"/>
            <w:gridSpan w:val="3"/>
          </w:tcPr>
          <w:p w14:paraId="2BFF4936" w14:textId="77777777" w:rsidR="00787D8B" w:rsidRPr="001F4F59" w:rsidRDefault="00787D8B" w:rsidP="0078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59">
              <w:rPr>
                <w:rFonts w:ascii="Times New Roman" w:hAnsi="Times New Roman" w:cs="Times New Roman"/>
                <w:sz w:val="28"/>
                <w:szCs w:val="28"/>
              </w:rPr>
              <w:t>Технология, метод, прием</w:t>
            </w:r>
          </w:p>
        </w:tc>
        <w:tc>
          <w:tcPr>
            <w:tcW w:w="4394" w:type="dxa"/>
          </w:tcPr>
          <w:p w14:paraId="7BA8612C" w14:textId="77777777" w:rsidR="00787D8B" w:rsidRPr="001F4F59" w:rsidRDefault="00787D8B" w:rsidP="001F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F59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787D8B" w14:paraId="5FC3FE34" w14:textId="77777777" w:rsidTr="00234C08">
        <w:tc>
          <w:tcPr>
            <w:tcW w:w="2093" w:type="dxa"/>
            <w:vMerge/>
          </w:tcPr>
          <w:p w14:paraId="20BB76F1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52CEBA0A" w14:textId="77777777" w:rsidR="00787D8B" w:rsidRDefault="00787D8B" w:rsidP="00A10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 СТЕМ – технологи</w:t>
            </w:r>
            <w:r w:rsidR="00A107F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787D8B" w14:paraId="4E0B9086" w14:textId="77777777" w:rsidTr="00314D79">
        <w:tc>
          <w:tcPr>
            <w:tcW w:w="2093" w:type="dxa"/>
            <w:vMerge/>
          </w:tcPr>
          <w:p w14:paraId="7CFBF24B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688B2C8B" w14:textId="77777777" w:rsidR="00787D8B" w:rsidRPr="00B64792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792">
              <w:rPr>
                <w:rFonts w:ascii="Times New Roman" w:hAnsi="Times New Roman" w:cs="Times New Roman"/>
                <w:sz w:val="28"/>
                <w:szCs w:val="28"/>
              </w:rPr>
              <w:t>Авторская детская мультипликация</w:t>
            </w:r>
          </w:p>
        </w:tc>
        <w:tc>
          <w:tcPr>
            <w:tcW w:w="4394" w:type="dxa"/>
          </w:tcPr>
          <w:p w14:paraId="3E38AFBB" w14:textId="77777777" w:rsidR="00787D8B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792">
              <w:rPr>
                <w:rFonts w:ascii="Times New Roman" w:hAnsi="Times New Roman" w:cs="Times New Roman"/>
                <w:sz w:val="28"/>
                <w:szCs w:val="28"/>
              </w:rPr>
              <w:t>Прием «Оживление картины» (Чере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мисина Л.П.)</w:t>
            </w:r>
          </w:p>
          <w:p w14:paraId="1FBA6D9B" w14:textId="77777777" w:rsidR="00787D8B" w:rsidRPr="00B64792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примере триптиха Б.М. Кустодиева «Масленица»</w:t>
            </w:r>
          </w:p>
        </w:tc>
      </w:tr>
      <w:tr w:rsidR="00787D8B" w14:paraId="6E4595C3" w14:textId="77777777" w:rsidTr="00314D79">
        <w:tc>
          <w:tcPr>
            <w:tcW w:w="2093" w:type="dxa"/>
            <w:vMerge/>
          </w:tcPr>
          <w:p w14:paraId="2CB44DE1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1C1C8B7B" w14:textId="77777777" w:rsidR="00787D8B" w:rsidRPr="00B64792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с живой и неживой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природой</w:t>
            </w:r>
          </w:p>
        </w:tc>
        <w:tc>
          <w:tcPr>
            <w:tcW w:w="4394" w:type="dxa"/>
          </w:tcPr>
          <w:p w14:paraId="0E1F9FE4" w14:textId="77777777" w:rsidR="00787D8B" w:rsidRPr="00B64792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зимних пейзажей (их элементов) 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экспериментирования с солью</w:t>
            </w:r>
          </w:p>
        </w:tc>
      </w:tr>
      <w:tr w:rsidR="00787D8B" w14:paraId="4F14B26C" w14:textId="77777777" w:rsidTr="00314D79">
        <w:tc>
          <w:tcPr>
            <w:tcW w:w="2093" w:type="dxa"/>
            <w:vMerge/>
          </w:tcPr>
          <w:p w14:paraId="7E8F52EC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5B6D15F4" w14:textId="77777777" w:rsidR="00787D8B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4394" w:type="dxa"/>
          </w:tcPr>
          <w:p w14:paraId="02F012FA" w14:textId="77777777" w:rsidR="00787D8B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занятий – квестов, на авторских ковриках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робомыши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располагаются элементы картин</w:t>
            </w:r>
          </w:p>
        </w:tc>
      </w:tr>
      <w:tr w:rsidR="00787D8B" w14:paraId="6A12C44F" w14:textId="77777777" w:rsidTr="00BA7ADA">
        <w:tc>
          <w:tcPr>
            <w:tcW w:w="2093" w:type="dxa"/>
            <w:vMerge/>
          </w:tcPr>
          <w:p w14:paraId="680DBC84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7205F848" w14:textId="77777777" w:rsidR="00787D8B" w:rsidRDefault="00787D8B" w:rsidP="00314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792">
              <w:rPr>
                <w:rFonts w:ascii="Times New Roman" w:hAnsi="Times New Roman" w:cs="Times New Roman"/>
                <w:b/>
                <w:sz w:val="28"/>
                <w:szCs w:val="28"/>
              </w:rPr>
              <w:t>Б) нетрадиционные техники ИЗО</w:t>
            </w:r>
          </w:p>
        </w:tc>
      </w:tr>
      <w:tr w:rsidR="00787D8B" w14:paraId="10FF24FE" w14:textId="77777777" w:rsidTr="00314D79">
        <w:tc>
          <w:tcPr>
            <w:tcW w:w="2093" w:type="dxa"/>
            <w:vMerge/>
          </w:tcPr>
          <w:p w14:paraId="6D02091A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022414B3" w14:textId="77777777" w:rsidR="00787D8B" w:rsidRPr="00B64792" w:rsidRDefault="00787D8B" w:rsidP="001F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792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3D3ABA05" w14:textId="77777777" w:rsidR="00787D8B" w:rsidRPr="00B64792" w:rsidRDefault="00787D8B" w:rsidP="00B6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коллективных творческих работ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например,  Шишкин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И.И., Савицкий К.А. «Утро в сосновом лесу»</w:t>
            </w:r>
          </w:p>
        </w:tc>
      </w:tr>
      <w:tr w:rsidR="00787D8B" w14:paraId="5AD0D943" w14:textId="77777777" w:rsidTr="00314D79">
        <w:tc>
          <w:tcPr>
            <w:tcW w:w="2093" w:type="dxa"/>
            <w:vMerge/>
          </w:tcPr>
          <w:p w14:paraId="273AE038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18B883D0" w14:textId="77777777" w:rsidR="00787D8B" w:rsidRPr="00B64792" w:rsidRDefault="00787D8B" w:rsidP="001F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Обрывная аппликация</w:t>
            </w:r>
          </w:p>
        </w:tc>
        <w:tc>
          <w:tcPr>
            <w:tcW w:w="4394" w:type="dxa"/>
          </w:tcPr>
          <w:p w14:paraId="79A57044" w14:textId="77777777" w:rsidR="00787D8B" w:rsidRDefault="00787D8B" w:rsidP="00B6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Левитан И.И. «Золотая осень»</w:t>
            </w:r>
          </w:p>
        </w:tc>
      </w:tr>
      <w:tr w:rsidR="00787D8B" w14:paraId="7F8FC4AA" w14:textId="77777777" w:rsidTr="00314D79">
        <w:tc>
          <w:tcPr>
            <w:tcW w:w="2093" w:type="dxa"/>
            <w:vMerge/>
          </w:tcPr>
          <w:p w14:paraId="192BC339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3EED1A0E" w14:textId="77777777" w:rsidR="00787D8B" w:rsidRPr="00787D8B" w:rsidRDefault="00787D8B" w:rsidP="001F4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искусствоведческий рассказ по методике Р.М. </w:t>
            </w:r>
            <w:proofErr w:type="spellStart"/>
            <w:r w:rsidRPr="00787D8B">
              <w:rPr>
                <w:rFonts w:ascii="Times New Roman" w:hAnsi="Times New Roman" w:cs="Times New Roman"/>
                <w:b/>
                <w:sz w:val="28"/>
                <w:szCs w:val="28"/>
              </w:rPr>
              <w:t>Чумичевой</w:t>
            </w:r>
            <w:proofErr w:type="spellEnd"/>
            <w:r w:rsidRPr="00787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«Дошкольникам о живописи»</w:t>
            </w:r>
          </w:p>
        </w:tc>
        <w:tc>
          <w:tcPr>
            <w:tcW w:w="4394" w:type="dxa"/>
          </w:tcPr>
          <w:p w14:paraId="290D5557" w14:textId="77777777" w:rsidR="00787D8B" w:rsidRDefault="00787D8B" w:rsidP="00B6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</w:t>
            </w:r>
          </w:p>
        </w:tc>
      </w:tr>
      <w:tr w:rsidR="00787D8B" w14:paraId="7152F24E" w14:textId="77777777" w:rsidTr="00B532BD">
        <w:tc>
          <w:tcPr>
            <w:tcW w:w="2093" w:type="dxa"/>
            <w:vMerge w:val="restart"/>
          </w:tcPr>
          <w:p w14:paraId="4978BAB3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379F3221" w14:textId="77777777" w:rsidR="00787D8B" w:rsidRPr="00787D8B" w:rsidRDefault="00787D8B" w:rsidP="00B647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 А</w:t>
            </w:r>
            <w:r w:rsidRPr="00456816">
              <w:rPr>
                <w:rFonts w:ascii="Times New Roman" w:hAnsi="Times New Roman" w:cs="Times New Roman"/>
                <w:b/>
                <w:sz w:val="28"/>
                <w:szCs w:val="28"/>
              </w:rPr>
              <w:t>вторски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56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4568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Л.П. Черемисиной</w:t>
            </w:r>
          </w:p>
        </w:tc>
      </w:tr>
      <w:tr w:rsidR="00787D8B" w14:paraId="41362C53" w14:textId="77777777" w:rsidTr="00314D79">
        <w:tc>
          <w:tcPr>
            <w:tcW w:w="2093" w:type="dxa"/>
            <w:vMerge/>
          </w:tcPr>
          <w:p w14:paraId="16267DC5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5DB3A38A" w14:textId="77777777" w:rsidR="00787D8B" w:rsidRPr="00787D8B" w:rsidRDefault="00787D8B" w:rsidP="00787D8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sz w:val="28"/>
                <w:szCs w:val="28"/>
              </w:rPr>
              <w:t>«Путешествие по картине»</w:t>
            </w:r>
          </w:p>
        </w:tc>
        <w:tc>
          <w:tcPr>
            <w:tcW w:w="4394" w:type="dxa"/>
          </w:tcPr>
          <w:p w14:paraId="4F95CF15" w14:textId="77777777" w:rsidR="00787D8B" w:rsidRPr="00787D8B" w:rsidRDefault="00A107F9" w:rsidP="00787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7D8B" w:rsidRPr="00787D8B">
              <w:rPr>
                <w:rFonts w:ascii="Times New Roman" w:hAnsi="Times New Roman" w:cs="Times New Roman"/>
                <w:sz w:val="28"/>
                <w:szCs w:val="28"/>
              </w:rPr>
              <w:t>рименяется при рассматривании картин</w:t>
            </w:r>
          </w:p>
        </w:tc>
      </w:tr>
      <w:tr w:rsidR="00787D8B" w14:paraId="1E675FC6" w14:textId="77777777" w:rsidTr="00314D79">
        <w:tc>
          <w:tcPr>
            <w:tcW w:w="2093" w:type="dxa"/>
            <w:vMerge/>
          </w:tcPr>
          <w:p w14:paraId="564F41DF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399EDA0F" w14:textId="77777777" w:rsidR="00787D8B" w:rsidRPr="00787D8B" w:rsidRDefault="00787D8B" w:rsidP="00787D8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sz w:val="28"/>
                <w:szCs w:val="28"/>
              </w:rPr>
              <w:t>«Оживление картины»</w:t>
            </w:r>
          </w:p>
          <w:p w14:paraId="1E204752" w14:textId="77777777" w:rsidR="00787D8B" w:rsidRPr="00787D8B" w:rsidRDefault="00787D8B" w:rsidP="00787D8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75CCE68" w14:textId="77777777" w:rsidR="00787D8B" w:rsidRPr="00787D8B" w:rsidRDefault="00787D8B" w:rsidP="00787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Применяется после завершения цикла мероприятий с одной картиной или серией картин на одну тему </w:t>
            </w:r>
          </w:p>
        </w:tc>
      </w:tr>
      <w:tr w:rsidR="00787D8B" w14:paraId="74527A06" w14:textId="77777777" w:rsidTr="00314D79">
        <w:tc>
          <w:tcPr>
            <w:tcW w:w="2093" w:type="dxa"/>
            <w:vMerge/>
          </w:tcPr>
          <w:p w14:paraId="7ED1E94C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55EFF58E" w14:textId="77777777" w:rsidR="00787D8B" w:rsidRPr="00787D8B" w:rsidRDefault="00787D8B" w:rsidP="0078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(игра) по картине с магнитными объектами</w:t>
            </w:r>
          </w:p>
        </w:tc>
        <w:tc>
          <w:tcPr>
            <w:tcW w:w="4394" w:type="dxa"/>
          </w:tcPr>
          <w:p w14:paraId="71AC269E" w14:textId="77777777" w:rsidR="00787D8B" w:rsidRPr="00787D8B" w:rsidRDefault="00787D8B" w:rsidP="00787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картиной, составление рассказа по картине</w:t>
            </w:r>
          </w:p>
        </w:tc>
      </w:tr>
      <w:tr w:rsidR="00787D8B" w14:paraId="3B951501" w14:textId="77777777" w:rsidTr="00825666">
        <w:tc>
          <w:tcPr>
            <w:tcW w:w="2093" w:type="dxa"/>
            <w:vMerge/>
          </w:tcPr>
          <w:p w14:paraId="1B20377C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3DFD5AE7" w14:textId="77777777" w:rsidR="00787D8B" w:rsidRDefault="00787D8B" w:rsidP="00787D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детская деятельность</w:t>
            </w:r>
          </w:p>
        </w:tc>
      </w:tr>
      <w:tr w:rsidR="00787D8B" w14:paraId="661F6ADE" w14:textId="77777777" w:rsidTr="00787D8B">
        <w:tc>
          <w:tcPr>
            <w:tcW w:w="2093" w:type="dxa"/>
            <w:vMerge/>
          </w:tcPr>
          <w:p w14:paraId="61538CF8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5D53FC7B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</w:tc>
        <w:tc>
          <w:tcPr>
            <w:tcW w:w="4394" w:type="dxa"/>
            <w:vMerge w:val="restart"/>
          </w:tcPr>
          <w:p w14:paraId="7A09D438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картинами, с разными жанрами изобразительного искусства продуктивная деятельность.</w:t>
            </w:r>
          </w:p>
        </w:tc>
      </w:tr>
      <w:tr w:rsidR="00787D8B" w14:paraId="6E9BB1D6" w14:textId="77777777" w:rsidTr="00787D8B">
        <w:tc>
          <w:tcPr>
            <w:tcW w:w="2093" w:type="dxa"/>
            <w:vMerge/>
          </w:tcPr>
          <w:p w14:paraId="5E53B0AC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4BAD9126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4394" w:type="dxa"/>
            <w:vMerge/>
          </w:tcPr>
          <w:p w14:paraId="5CA63066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8B" w14:paraId="6C533BF1" w14:textId="77777777" w:rsidTr="00787D8B">
        <w:tc>
          <w:tcPr>
            <w:tcW w:w="2093" w:type="dxa"/>
            <w:vMerge/>
          </w:tcPr>
          <w:p w14:paraId="66025773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02E1C899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4394" w:type="dxa"/>
            <w:vMerge/>
          </w:tcPr>
          <w:p w14:paraId="2AD945B0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8B" w14:paraId="3A2E713E" w14:textId="77777777" w:rsidTr="00787D8B">
        <w:tc>
          <w:tcPr>
            <w:tcW w:w="2093" w:type="dxa"/>
            <w:vMerge/>
          </w:tcPr>
          <w:p w14:paraId="502F7693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47E4C024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394" w:type="dxa"/>
            <w:vMerge/>
          </w:tcPr>
          <w:p w14:paraId="2DABFDA5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8B" w14:paraId="14BB1728" w14:textId="77777777" w:rsidTr="00787D8B">
        <w:tc>
          <w:tcPr>
            <w:tcW w:w="2093" w:type="dxa"/>
            <w:vMerge/>
          </w:tcPr>
          <w:p w14:paraId="22BB2A3F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14:paraId="01507ABF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Театрализация </w:t>
            </w:r>
          </w:p>
        </w:tc>
        <w:tc>
          <w:tcPr>
            <w:tcW w:w="4394" w:type="dxa"/>
            <w:vMerge/>
          </w:tcPr>
          <w:p w14:paraId="0781AC49" w14:textId="77777777" w:rsidR="00787D8B" w:rsidRDefault="00787D8B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04" w14:paraId="7EFA0C29" w14:textId="77777777" w:rsidTr="00A107F9">
        <w:tc>
          <w:tcPr>
            <w:tcW w:w="2093" w:type="dxa"/>
            <w:vMerge w:val="restart"/>
          </w:tcPr>
          <w:p w14:paraId="68742611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Прогнозируемые результаты по каждому этапу</w:t>
            </w:r>
          </w:p>
        </w:tc>
        <w:tc>
          <w:tcPr>
            <w:tcW w:w="2551" w:type="dxa"/>
            <w:gridSpan w:val="2"/>
          </w:tcPr>
          <w:p w14:paraId="4AE55C23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(организационный)</w:t>
            </w:r>
          </w:p>
        </w:tc>
        <w:tc>
          <w:tcPr>
            <w:tcW w:w="5103" w:type="dxa"/>
            <w:gridSpan w:val="2"/>
          </w:tcPr>
          <w:p w14:paraId="5C0C99E8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научно – методическая деятельность рабочей группы</w:t>
            </w:r>
          </w:p>
          <w:p w14:paraId="6A794866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внесение изменений в локальные акты учреждения</w:t>
            </w:r>
          </w:p>
          <w:p w14:paraId="49DB5934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инструменты мониторинга и оценки результатов готовы к использованию</w:t>
            </w:r>
          </w:p>
        </w:tc>
      </w:tr>
      <w:tr w:rsidR="00804204" w14:paraId="59526223" w14:textId="77777777" w:rsidTr="00A107F9">
        <w:tc>
          <w:tcPr>
            <w:tcW w:w="2093" w:type="dxa"/>
            <w:vMerge/>
          </w:tcPr>
          <w:p w14:paraId="59B16CCA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06A770CE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5103" w:type="dxa"/>
            <w:gridSpan w:val="2"/>
          </w:tcPr>
          <w:p w14:paraId="609F4622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мероприятий проекта с детьми, родителями и социальными партнерами, педагогами</w:t>
            </w:r>
          </w:p>
        </w:tc>
      </w:tr>
      <w:tr w:rsidR="00804204" w14:paraId="2A78C06D" w14:textId="77777777" w:rsidTr="00A107F9">
        <w:tc>
          <w:tcPr>
            <w:tcW w:w="2093" w:type="dxa"/>
            <w:vMerge/>
          </w:tcPr>
          <w:p w14:paraId="488BC61C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53C0181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 </w:t>
            </w:r>
          </w:p>
          <w:p w14:paraId="5A1289D4" w14:textId="77777777" w:rsidR="00804204" w:rsidRDefault="00804204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143E6D4C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сборник методических рекомендаций, технологических карт непосредственно образовательной деятельности с детьми,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сценариев мероприятий с родителями и социальными партнерами;</w:t>
            </w:r>
          </w:p>
          <w:p w14:paraId="39F3C9F0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альбомы с репродукциями картин и примерами детских творческих работ;</w:t>
            </w:r>
          </w:p>
          <w:p w14:paraId="5896C10C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функционирование электронного ресурса (виртуального ресурсного центра) по направлению проекта</w:t>
            </w:r>
          </w:p>
        </w:tc>
      </w:tr>
      <w:tr w:rsidR="00804204" w14:paraId="36160FAF" w14:textId="77777777" w:rsidTr="00A107F9">
        <w:tc>
          <w:tcPr>
            <w:tcW w:w="2093" w:type="dxa"/>
            <w:vMerge/>
          </w:tcPr>
          <w:p w14:paraId="757AF1FB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08A228F7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Тиражирование </w:t>
            </w:r>
          </w:p>
        </w:tc>
        <w:tc>
          <w:tcPr>
            <w:tcW w:w="5103" w:type="dxa"/>
            <w:gridSpan w:val="2"/>
          </w:tcPr>
          <w:p w14:paraId="500A4C18" w14:textId="77777777" w:rsidR="00804204" w:rsidRDefault="00804204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практических результатов в различной форме (мастер-классы, семинары, публикации и т.п.)</w:t>
            </w:r>
          </w:p>
        </w:tc>
      </w:tr>
      <w:tr w:rsidR="003D51DF" w14:paraId="1A50E688" w14:textId="77777777" w:rsidTr="00557524">
        <w:tc>
          <w:tcPr>
            <w:tcW w:w="2093" w:type="dxa"/>
          </w:tcPr>
          <w:p w14:paraId="076473AF" w14:textId="77777777" w:rsidR="003D51DF" w:rsidRDefault="00AD6558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 w:rsidR="003D51DF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</w:t>
            </w:r>
          </w:p>
        </w:tc>
        <w:tc>
          <w:tcPr>
            <w:tcW w:w="7654" w:type="dxa"/>
            <w:gridSpan w:val="4"/>
          </w:tcPr>
          <w:p w14:paraId="33B6C283" w14:textId="77777777" w:rsidR="003D51DF" w:rsidRPr="003D51DF" w:rsidRDefault="003D51DF" w:rsidP="00A1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Организация, формы и технологии </w:t>
            </w:r>
            <w:r w:rsidR="00AD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детской деятельности;</w:t>
            </w:r>
          </w:p>
          <w:p w14:paraId="0550EF70" w14:textId="77777777" w:rsidR="003D51DF" w:rsidRPr="003D51DF" w:rsidRDefault="003D51DF" w:rsidP="00A1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Ресурсное обеспечение (кадровое, программно-методическое, материально-техническое, информационное, финансовое) реализации проекта</w:t>
            </w:r>
            <w:r w:rsidR="00AD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CFE58FB" w14:textId="77777777" w:rsidR="003D51DF" w:rsidRPr="003D51DF" w:rsidRDefault="003D51DF" w:rsidP="00A1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Совместная работа с родителями</w:t>
            </w:r>
            <w:r w:rsidR="00AD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4A85EFE" w14:textId="77777777" w:rsidR="003D51DF" w:rsidRPr="00A107F9" w:rsidRDefault="003D51DF" w:rsidP="00A1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Сетевое взаимодействие с </w:t>
            </w:r>
            <w:r w:rsidRPr="00A10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социальными партнерами</w:t>
            </w:r>
            <w:r w:rsidR="00AD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10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D6558" w14:paraId="2C4D2CDF" w14:textId="77777777" w:rsidTr="00292ACA">
        <w:tc>
          <w:tcPr>
            <w:tcW w:w="2093" w:type="dxa"/>
          </w:tcPr>
          <w:p w14:paraId="2CA8A1FC" w14:textId="77777777" w:rsidR="00AD6558" w:rsidRDefault="00AD6558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контроля и обеспечения достоверности результатов</w:t>
            </w:r>
          </w:p>
          <w:p w14:paraId="5C5B0B53" w14:textId="77777777" w:rsidR="00AD6558" w:rsidRDefault="00AD6558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</w:tcPr>
          <w:p w14:paraId="2BCE53A2" w14:textId="77777777" w:rsidR="00AD6558" w:rsidRDefault="001B795F" w:rsidP="00AD6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5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развития изобразительной деятельности (отношение к деятельности, способы деятельности, качество результата). Источник – Дягилева Н.В., Найденова </w:t>
            </w:r>
            <w:proofErr w:type="gramStart"/>
            <w:r w:rsidR="00AD6558">
              <w:rPr>
                <w:rFonts w:ascii="Times New Roman" w:hAnsi="Times New Roman" w:cs="Times New Roman"/>
                <w:sz w:val="28"/>
                <w:szCs w:val="28"/>
              </w:rPr>
              <w:t>В.А,,</w:t>
            </w:r>
            <w:proofErr w:type="gramEnd"/>
            <w:r w:rsidR="00AD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6558">
              <w:rPr>
                <w:rFonts w:ascii="Times New Roman" w:hAnsi="Times New Roman" w:cs="Times New Roman"/>
                <w:sz w:val="28"/>
                <w:szCs w:val="28"/>
              </w:rPr>
              <w:t>Комина</w:t>
            </w:r>
            <w:proofErr w:type="spellEnd"/>
            <w:r w:rsidR="00AD6558">
              <w:rPr>
                <w:rFonts w:ascii="Times New Roman" w:hAnsi="Times New Roman" w:cs="Times New Roman"/>
                <w:sz w:val="28"/>
                <w:szCs w:val="28"/>
              </w:rPr>
              <w:t xml:space="preserve"> А.А. «Модуль образовательной деятельности «Художественно – эстетическое развитие», Культурная практика детского изобразительного творчества: учебное пособие к образовательной программе ДО «</w:t>
            </w:r>
            <w:proofErr w:type="spellStart"/>
            <w:r w:rsidR="00AD6558">
              <w:rPr>
                <w:rFonts w:ascii="Times New Roman" w:hAnsi="Times New Roman" w:cs="Times New Roman"/>
                <w:sz w:val="28"/>
                <w:szCs w:val="28"/>
              </w:rPr>
              <w:t>СамоЦвет</w:t>
            </w:r>
            <w:proofErr w:type="spellEnd"/>
            <w:r w:rsidR="00AD6558">
              <w:rPr>
                <w:rFonts w:ascii="Times New Roman" w:hAnsi="Times New Roman" w:cs="Times New Roman"/>
                <w:sz w:val="28"/>
                <w:szCs w:val="28"/>
              </w:rPr>
              <w:t>» Екатеринбург: ГАОУ ДПО СО «ИРО», 2017 г.;</w:t>
            </w:r>
          </w:p>
          <w:p w14:paraId="256B3795" w14:textId="77777777" w:rsidR="00AD6558" w:rsidRDefault="001B795F" w:rsidP="00AD6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5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вопросам художественно – эстетического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удовлетворенности качеством образования в ДОО</w:t>
            </w:r>
            <w:r w:rsidR="00AD65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401EC8" w14:textId="77777777" w:rsidR="00AD6558" w:rsidRDefault="001B795F" w:rsidP="00AD6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58">
              <w:rPr>
                <w:rFonts w:ascii="Times New Roman" w:hAnsi="Times New Roman" w:cs="Times New Roman"/>
                <w:sz w:val="28"/>
                <w:szCs w:val="28"/>
              </w:rPr>
              <w:t>Количественный и качественный анализ мероприятий, проведенных совместно с социальными партнерами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E9955B" w14:textId="77777777" w:rsidR="001B795F" w:rsidRDefault="001B795F" w:rsidP="00AD6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общественности к проекту по статистическим данным посещения сайта;</w:t>
            </w:r>
          </w:p>
          <w:p w14:paraId="7F138E75" w14:textId="77777777" w:rsidR="001B795F" w:rsidRDefault="001B795F" w:rsidP="00AD6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E7E2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рост профессиональных качеств педагогов МБДОУ детский сад №26, выражающийся в активизации их участия в методологических мероприятиях, конференциях, публикации опыта и пр. </w:t>
            </w:r>
          </w:p>
        </w:tc>
      </w:tr>
      <w:tr w:rsidR="00A107F9" w14:paraId="36A8F51D" w14:textId="77777777" w:rsidTr="001B795F">
        <w:tc>
          <w:tcPr>
            <w:tcW w:w="2093" w:type="dxa"/>
            <w:vMerge w:val="restart"/>
          </w:tcPr>
          <w:p w14:paraId="27BF1EFC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Условия, необходимые для реализации проекта</w:t>
            </w:r>
          </w:p>
        </w:tc>
        <w:tc>
          <w:tcPr>
            <w:tcW w:w="2410" w:type="dxa"/>
          </w:tcPr>
          <w:p w14:paraId="6A147752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</w:t>
            </w:r>
          </w:p>
          <w:p w14:paraId="2E327376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14:paraId="60843435" w14:textId="77777777" w:rsidR="00A107F9" w:rsidRDefault="001B795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квалификация педагогов,</w:t>
            </w:r>
          </w:p>
          <w:p w14:paraId="4AD3B3E3" w14:textId="77777777" w:rsidR="001B795F" w:rsidRDefault="001B795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научно – методической работы и руководства детской творческой деятельностью</w:t>
            </w:r>
          </w:p>
        </w:tc>
      </w:tr>
      <w:tr w:rsidR="00A107F9" w14:paraId="66879758" w14:textId="77777777" w:rsidTr="001B795F">
        <w:tc>
          <w:tcPr>
            <w:tcW w:w="2093" w:type="dxa"/>
            <w:vMerge/>
          </w:tcPr>
          <w:p w14:paraId="0AD037B9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F6740B" w14:textId="77777777" w:rsidR="00A107F9" w:rsidRDefault="00A107F9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  <w:p w14:paraId="39CEC0E8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14:paraId="4BCB684F" w14:textId="77777777" w:rsidR="001B795F" w:rsidRDefault="001B795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вкладки виртуального ресурсного центра на официальном сайте ДОУ;</w:t>
            </w:r>
          </w:p>
          <w:p w14:paraId="556D8B58" w14:textId="77777777" w:rsidR="00A107F9" w:rsidRDefault="001B795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социальных партнеров</w:t>
            </w:r>
          </w:p>
        </w:tc>
      </w:tr>
      <w:tr w:rsidR="00A107F9" w14:paraId="0D4829D7" w14:textId="77777777" w:rsidTr="001B795F">
        <w:tc>
          <w:tcPr>
            <w:tcW w:w="2093" w:type="dxa"/>
            <w:vMerge/>
          </w:tcPr>
          <w:p w14:paraId="7AC5E5C7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0D0931" w14:textId="77777777" w:rsidR="00A107F9" w:rsidRDefault="00A107F9" w:rsidP="00A107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  <w:p w14:paraId="3026670E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14:paraId="4C4C5E26" w14:textId="77777777" w:rsidR="00A107F9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Бюджетные,</w:t>
            </w:r>
          </w:p>
          <w:p w14:paraId="28C4BE62" w14:textId="77777777" w:rsidR="00CF07CE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Внебюджетные,</w:t>
            </w:r>
          </w:p>
          <w:p w14:paraId="1EC882A1" w14:textId="77777777" w:rsidR="00CF07CE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Привлеченные (средства социальных партнеров)</w:t>
            </w:r>
          </w:p>
        </w:tc>
      </w:tr>
      <w:tr w:rsidR="00A107F9" w14:paraId="79DF0B9D" w14:textId="77777777" w:rsidTr="001B795F">
        <w:tc>
          <w:tcPr>
            <w:tcW w:w="2093" w:type="dxa"/>
            <w:vMerge/>
          </w:tcPr>
          <w:p w14:paraId="2479DE4C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51BE22" w14:textId="77777777" w:rsidR="00A107F9" w:rsidRDefault="00A107F9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 - технические</w:t>
            </w:r>
          </w:p>
        </w:tc>
        <w:tc>
          <w:tcPr>
            <w:tcW w:w="5244" w:type="dxa"/>
            <w:gridSpan w:val="3"/>
          </w:tcPr>
          <w:p w14:paraId="44F804DA" w14:textId="77777777" w:rsidR="00A107F9" w:rsidRDefault="001B795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ресурсное обеспечение для детского творчества</w:t>
            </w:r>
          </w:p>
        </w:tc>
      </w:tr>
      <w:tr w:rsidR="00B26CF2" w14:paraId="058C3944" w14:textId="77777777" w:rsidTr="001B795F">
        <w:tc>
          <w:tcPr>
            <w:tcW w:w="2093" w:type="dxa"/>
            <w:vMerge w:val="restart"/>
          </w:tcPr>
          <w:p w14:paraId="7CCD7FDD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ресурсов</w:t>
            </w:r>
          </w:p>
        </w:tc>
        <w:tc>
          <w:tcPr>
            <w:tcW w:w="2410" w:type="dxa"/>
          </w:tcPr>
          <w:p w14:paraId="72AF4EF9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</w:t>
            </w:r>
          </w:p>
        </w:tc>
        <w:tc>
          <w:tcPr>
            <w:tcW w:w="5244" w:type="dxa"/>
            <w:gridSpan w:val="3"/>
          </w:tcPr>
          <w:p w14:paraId="4A7592E1" w14:textId="77777777" w:rsidR="00B26CF2" w:rsidRDefault="000E7E28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педагогов имеют высшую квалификационную категорию;</w:t>
            </w:r>
          </w:p>
          <w:p w14:paraId="1B909549" w14:textId="77777777" w:rsidR="000E7E28" w:rsidRDefault="000E7E28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58% имеют опыт </w:t>
            </w:r>
            <w:r w:rsidR="00CF07CE">
              <w:rPr>
                <w:rFonts w:ascii="Times New Roman" w:hAnsi="Times New Roman" w:cs="Times New Roman"/>
                <w:sz w:val="28"/>
                <w:szCs w:val="28"/>
              </w:rPr>
              <w:t>работы в режиме инновационной площадки;</w:t>
            </w:r>
          </w:p>
          <w:p w14:paraId="14BBD94E" w14:textId="77777777" w:rsidR="00CF07CE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 педагогов организуют участие детей в конкурсах ДПИ и ИЗО.</w:t>
            </w:r>
          </w:p>
        </w:tc>
      </w:tr>
      <w:tr w:rsidR="00B26CF2" w14:paraId="4E8665B0" w14:textId="77777777" w:rsidTr="001B795F">
        <w:tc>
          <w:tcPr>
            <w:tcW w:w="2093" w:type="dxa"/>
            <w:vMerge/>
          </w:tcPr>
          <w:p w14:paraId="6F7D9475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B53388" w14:textId="77777777" w:rsidR="00B26CF2" w:rsidRDefault="00B26CF2" w:rsidP="00F64C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  <w:p w14:paraId="2586B8F5" w14:textId="77777777" w:rsidR="00B26CF2" w:rsidRDefault="00B26CF2" w:rsidP="00F64C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14:paraId="3C724C98" w14:textId="77777777" w:rsidR="00B26CF2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сайта и официальной страницы ДОО в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F148E6" w14:textId="77777777" w:rsidR="00CF07CE" w:rsidRPr="00CF07CE" w:rsidRDefault="00CF07CE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«Пригородной газетой», размещение заметок на страницах ФХО НТГСПИ (ф) РГППУ, Управления образования администрации ГГО </w:t>
            </w:r>
          </w:p>
        </w:tc>
      </w:tr>
      <w:tr w:rsidR="00B26CF2" w14:paraId="1797C71E" w14:textId="77777777" w:rsidTr="001B795F">
        <w:tc>
          <w:tcPr>
            <w:tcW w:w="2093" w:type="dxa"/>
            <w:vMerge/>
          </w:tcPr>
          <w:p w14:paraId="14F7EB61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0DA4EF" w14:textId="77777777" w:rsidR="00B26CF2" w:rsidRDefault="00B26CF2" w:rsidP="00F64C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  <w:p w14:paraId="547D1D3F" w14:textId="77777777" w:rsidR="00B26CF2" w:rsidRDefault="00B26CF2" w:rsidP="00F64C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14:paraId="5ED7CB1C" w14:textId="77777777" w:rsidR="00B26CF2" w:rsidRDefault="00B15EC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на выполнение муниципального задания</w:t>
            </w:r>
          </w:p>
        </w:tc>
      </w:tr>
      <w:tr w:rsidR="00B26CF2" w14:paraId="55F84BD3" w14:textId="77777777" w:rsidTr="001B795F">
        <w:tc>
          <w:tcPr>
            <w:tcW w:w="2093" w:type="dxa"/>
            <w:vMerge/>
          </w:tcPr>
          <w:p w14:paraId="34BE8A7D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D3A6EB" w14:textId="77777777" w:rsidR="00B26CF2" w:rsidRDefault="00B26CF2" w:rsidP="00F64C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 - технические</w:t>
            </w:r>
          </w:p>
        </w:tc>
        <w:tc>
          <w:tcPr>
            <w:tcW w:w="5244" w:type="dxa"/>
            <w:gridSpan w:val="3"/>
          </w:tcPr>
          <w:p w14:paraId="2EB7401E" w14:textId="77777777" w:rsidR="00B26CF2" w:rsidRDefault="000E7E28" w:rsidP="000E7E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СТЕМ – оборудование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мультстанка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комплект для детского экспериментирования,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робомыши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пр.);</w:t>
            </w:r>
          </w:p>
          <w:p w14:paraId="472381F6" w14:textId="77777777" w:rsidR="000E7E28" w:rsidRDefault="000E7E28" w:rsidP="000E7E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 ручки; фото и видеокамеры; штативы;</w:t>
            </w:r>
          </w:p>
          <w:p w14:paraId="383D83A6" w14:textId="77777777" w:rsidR="000E7E28" w:rsidRDefault="000E7E28" w:rsidP="000E7E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детской мультипликации;</w:t>
            </w:r>
          </w:p>
          <w:p w14:paraId="2AF04382" w14:textId="77777777" w:rsidR="000E7E28" w:rsidRDefault="000E7E28" w:rsidP="000E7E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материалы для детского творчества (пластилин, бумага, гуашь, кисти и пр.);</w:t>
            </w:r>
          </w:p>
          <w:p w14:paraId="5E5AA1A6" w14:textId="77777777" w:rsidR="000E7E28" w:rsidRDefault="000E7E28" w:rsidP="000E7E2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для цветной печали формата А3</w:t>
            </w:r>
          </w:p>
        </w:tc>
      </w:tr>
      <w:tr w:rsidR="00B26CF2" w14:paraId="2B0C5070" w14:textId="77777777" w:rsidTr="00214D21">
        <w:tc>
          <w:tcPr>
            <w:tcW w:w="2093" w:type="dxa"/>
          </w:tcPr>
          <w:p w14:paraId="3181B46C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7654" w:type="dxa"/>
            <w:gridSpan w:val="4"/>
          </w:tcPr>
          <w:p w14:paraId="57F353BF" w14:textId="77777777" w:rsidR="00B26CF2" w:rsidRDefault="00B15EC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 и досуга;</w:t>
            </w:r>
          </w:p>
          <w:p w14:paraId="2CE0AF4A" w14:textId="77777777" w:rsidR="00B15ECF" w:rsidRDefault="00B15EC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художественная школа (ф)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Черноисточинской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искусств;</w:t>
            </w:r>
          </w:p>
          <w:p w14:paraId="42B168BF" w14:textId="77777777" w:rsidR="00B15ECF" w:rsidRDefault="00B15ECF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ФХО НТГСПИ (ф) РГППУ</w:t>
            </w:r>
          </w:p>
        </w:tc>
      </w:tr>
      <w:tr w:rsidR="00B26CF2" w14:paraId="77E15027" w14:textId="77777777" w:rsidTr="001C03D4">
        <w:tc>
          <w:tcPr>
            <w:tcW w:w="2093" w:type="dxa"/>
          </w:tcPr>
          <w:p w14:paraId="1276A57E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</w:t>
            </w:r>
          </w:p>
        </w:tc>
        <w:tc>
          <w:tcPr>
            <w:tcW w:w="7654" w:type="dxa"/>
            <w:gridSpan w:val="4"/>
          </w:tcPr>
          <w:p w14:paraId="6CB78D37" w14:textId="77777777" w:rsidR="00B26CF2" w:rsidRPr="00B26CF2" w:rsidRDefault="00B26CF2" w:rsidP="00B26CF2">
            <w:pPr>
              <w:pStyle w:val="a4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CF2">
              <w:rPr>
                <w:rFonts w:ascii="Times New Roman" w:hAnsi="Times New Roman" w:cs="Times New Roman"/>
                <w:sz w:val="28"/>
                <w:szCs w:val="28"/>
              </w:rPr>
              <w:t>Реализована авторская образовательная  программа О.В. Алексеевой, воспитателя МБДОУ детский сад №26</w:t>
            </w:r>
          </w:p>
          <w:p w14:paraId="58B16AE5" w14:textId="77777777" w:rsidR="00B26CF2" w:rsidRDefault="00B26CF2" w:rsidP="00B2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6CF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развития дошкольников 6-7 лет по направлению «Приобщение к изобразительному искусству и знакомству с народными художественными промыслами»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ходе регионального конкурса образовательных программ по развитию способностей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«Развиваем таланты!» в 2023 году заняла 1 место в номинации «Лучшая образовательная программа по развитию способностей обучающихся в урочной деятельности».</w:t>
            </w:r>
          </w:p>
          <w:p w14:paraId="295EAD08" w14:textId="77777777" w:rsidR="00B26CF2" w:rsidRDefault="00B26CF2" w:rsidP="00B26CF2">
            <w:pPr>
              <w:pStyle w:val="a4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муниципального ресурсного центра по направлению «Реализация ФГОС ДО. Художественно – эстетическое развитие детей дошкольного возраста» с 2014  по 2020 г.</w:t>
            </w:r>
          </w:p>
          <w:p w14:paraId="3020DD94" w14:textId="77777777" w:rsidR="00B26CF2" w:rsidRPr="00B26CF2" w:rsidRDefault="00B26CF2" w:rsidP="00B26CF2">
            <w:pPr>
              <w:pStyle w:val="a4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статусе инновационной площадки АО ФИСО «Элти – Кудиц» с 2022 года.</w:t>
            </w:r>
          </w:p>
        </w:tc>
      </w:tr>
      <w:tr w:rsidR="00B26CF2" w14:paraId="156D9196" w14:textId="77777777" w:rsidTr="0095269F">
        <w:tc>
          <w:tcPr>
            <w:tcW w:w="2093" w:type="dxa"/>
          </w:tcPr>
          <w:p w14:paraId="19CCDCC2" w14:textId="77777777" w:rsidR="00B26CF2" w:rsidRDefault="00B26CF2" w:rsidP="00D061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Научные и (или)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 разработки по теме инновационного проекта, которые были положены в основу разработки проекта</w:t>
            </w:r>
          </w:p>
        </w:tc>
        <w:tc>
          <w:tcPr>
            <w:tcW w:w="7654" w:type="dxa"/>
            <w:gridSpan w:val="4"/>
          </w:tcPr>
          <w:p w14:paraId="633DCA3A" w14:textId="77777777" w:rsidR="00B26CF2" w:rsidRPr="00FD6907" w:rsidRDefault="00B26CF2" w:rsidP="00FD6907">
            <w:pPr>
              <w:pStyle w:val="a4"/>
              <w:numPr>
                <w:ilvl w:val="0"/>
                <w:numId w:val="5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 w:rsidRPr="00FD6907">
              <w:rPr>
                <w:rFonts w:ascii="Times New Roman" w:hAnsi="Times New Roman" w:cs="Times New Roman"/>
                <w:sz w:val="28"/>
                <w:szCs w:val="28"/>
              </w:rPr>
              <w:t>Бойко Н.П. методическое приложение к репродукциям «Картины русских художников. Репродукции и описания». Айрис – пресс2012 г.</w:t>
            </w:r>
          </w:p>
          <w:p w14:paraId="54840569" w14:textId="77777777" w:rsidR="00B26CF2" w:rsidRPr="008B167F" w:rsidRDefault="00B26CF2" w:rsidP="00FD6907">
            <w:pPr>
              <w:pStyle w:val="a4"/>
              <w:numPr>
                <w:ilvl w:val="0"/>
                <w:numId w:val="5"/>
              </w:numPr>
              <w:ind w:left="34" w:firstLine="141"/>
              <w:jc w:val="both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</w:pPr>
            <w:r w:rsidRPr="00FD6907">
              <w:rPr>
                <w:rFonts w:ascii="Times New Roman" w:hAnsi="Times New Roman" w:cs="Times New Roman"/>
                <w:sz w:val="28"/>
                <w:szCs w:val="28"/>
              </w:rPr>
              <w:t xml:space="preserve">Карпова, И. А. Интеграция видов детского художественного творчества через синтез искусств — новый путь художественного освоения действительности в дошкольном детстве / И. А. Карпова. — </w:t>
            </w:r>
            <w:proofErr w:type="gramStart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 // Актуальные задачи педагогики : материалы V </w:t>
            </w:r>
            <w:proofErr w:type="spellStart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>Междунар</w:t>
            </w:r>
            <w:proofErr w:type="spellEnd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 xml:space="preserve">. науч. </w:t>
            </w:r>
            <w:proofErr w:type="spellStart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 xml:space="preserve">. (г. Чита, апрель 2014 г.). — Т. 0. — </w:t>
            </w:r>
            <w:proofErr w:type="gramStart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>Чита :</w:t>
            </w:r>
            <w:proofErr w:type="gramEnd"/>
            <w:r w:rsidRPr="00FD690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Молодой ученый, 2014. — С. 54-56. — URL: https://moluch.ru/conf/ped/archive/102/5418/ (дата обращения: 26.10.2023). </w:t>
            </w:r>
            <w:hyperlink r:id="rId10" w:history="1">
              <w:r w:rsidRPr="008B167F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https://moluch.ru/conf/ped/archive/102/5418/</w:t>
              </w:r>
            </w:hyperlink>
          </w:p>
          <w:p w14:paraId="67D06E06" w14:textId="77777777" w:rsidR="00B26CF2" w:rsidRPr="00FD6907" w:rsidRDefault="00B26CF2" w:rsidP="00FD6907">
            <w:pPr>
              <w:pStyle w:val="a4"/>
              <w:numPr>
                <w:ilvl w:val="0"/>
                <w:numId w:val="5"/>
              </w:numPr>
              <w:ind w:left="34" w:firstLine="142"/>
              <w:jc w:val="both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6F6F6"/>
              </w:rPr>
            </w:pPr>
            <w:proofErr w:type="spellStart"/>
            <w:r w:rsidRPr="00FD690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Панжинская</w:t>
            </w:r>
            <w:proofErr w:type="spellEnd"/>
            <w:r w:rsidRPr="00FD690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</w:t>
            </w:r>
            <w:proofErr w:type="spellStart"/>
            <w:r w:rsidRPr="00FD690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Откидач</w:t>
            </w:r>
            <w:proofErr w:type="spellEnd"/>
            <w:r w:rsidRPr="00FD690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В.А. «Путешествие в мир живописи» С-Пб., «Детство – пресс», 2020 г.</w:t>
            </w:r>
          </w:p>
          <w:p w14:paraId="4219D710" w14:textId="77777777" w:rsidR="00B26CF2" w:rsidRPr="00FD6907" w:rsidRDefault="00B26CF2" w:rsidP="00FD6907">
            <w:pPr>
              <w:pStyle w:val="a4"/>
              <w:numPr>
                <w:ilvl w:val="0"/>
                <w:numId w:val="5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 w:rsidRPr="00FD690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Савченко В.И, Ознакомление дошкольников с жанрами живописи в соответствии с программой «Детство». Культурные практики С-Пб., «Детство – пресс», 2008 г.</w:t>
            </w:r>
          </w:p>
          <w:p w14:paraId="745C5674" w14:textId="77777777" w:rsidR="00B26CF2" w:rsidRPr="00FD6907" w:rsidRDefault="00B15ECF" w:rsidP="00FD6907">
            <w:pPr>
              <w:pStyle w:val="a4"/>
              <w:numPr>
                <w:ilvl w:val="0"/>
                <w:numId w:val="5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инновационных площадок «Воспитатели России» по направлению «Картинная галерея»</w:t>
            </w:r>
          </w:p>
        </w:tc>
      </w:tr>
    </w:tbl>
    <w:p w14:paraId="2776DB45" w14:textId="77777777" w:rsidR="00B15ECF" w:rsidRPr="003376BF" w:rsidRDefault="00B15ECF" w:rsidP="003376BF"/>
    <w:p w14:paraId="15C6AD40" w14:textId="77777777" w:rsidR="003376BF" w:rsidRPr="00B26CF2" w:rsidRDefault="00B26CF2" w:rsidP="00B26CF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CF2">
        <w:rPr>
          <w:rFonts w:ascii="Times New Roman" w:hAnsi="Times New Roman" w:cs="Times New Roman"/>
          <w:b/>
          <w:sz w:val="28"/>
          <w:szCs w:val="28"/>
        </w:rPr>
        <w:t>План реализации инновационного проекта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689"/>
        <w:gridCol w:w="3566"/>
        <w:gridCol w:w="2094"/>
        <w:gridCol w:w="3030"/>
      </w:tblGrid>
      <w:tr w:rsidR="003E6A27" w14:paraId="62F25BE0" w14:textId="77777777" w:rsidTr="00AF4777">
        <w:tc>
          <w:tcPr>
            <w:tcW w:w="709" w:type="dxa"/>
          </w:tcPr>
          <w:p w14:paraId="01F13929" w14:textId="77777777" w:rsidR="003E6A27" w:rsidRPr="003E6A27" w:rsidRDefault="003E6A2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A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E6A2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</w:tcPr>
          <w:p w14:paraId="1E2A8342" w14:textId="77777777" w:rsidR="003E6A27" w:rsidRPr="003E6A27" w:rsidRDefault="003E6A2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A27">
              <w:rPr>
                <w:rFonts w:ascii="Times New Roman" w:hAnsi="Times New Roman" w:cs="Times New Roman"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2131" w:type="dxa"/>
          </w:tcPr>
          <w:p w14:paraId="5FFA38A5" w14:textId="77777777" w:rsidR="003E6A27" w:rsidRPr="003E6A27" w:rsidRDefault="003E6A2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A27">
              <w:rPr>
                <w:rFonts w:ascii="Times New Roman" w:hAnsi="Times New Roman" w:cs="Times New Roman"/>
                <w:sz w:val="28"/>
                <w:szCs w:val="28"/>
              </w:rPr>
              <w:t>Сроки, место проведения мероприятий</w:t>
            </w:r>
          </w:p>
        </w:tc>
        <w:tc>
          <w:tcPr>
            <w:tcW w:w="3079" w:type="dxa"/>
          </w:tcPr>
          <w:p w14:paraId="1D5BEF3B" w14:textId="77777777" w:rsidR="003E6A27" w:rsidRPr="003E6A27" w:rsidRDefault="003E6A2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A27">
              <w:rPr>
                <w:rFonts w:ascii="Times New Roman" w:hAnsi="Times New Roman" w:cs="Times New Roman"/>
                <w:sz w:val="28"/>
                <w:szCs w:val="28"/>
              </w:rPr>
              <w:t>Перечень конечных результатов/</w:t>
            </w:r>
          </w:p>
          <w:p w14:paraId="6AF56360" w14:textId="77777777" w:rsidR="003E6A27" w:rsidRPr="003E6A27" w:rsidRDefault="003E6A2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6A27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продуктов</w:t>
            </w:r>
          </w:p>
        </w:tc>
      </w:tr>
      <w:tr w:rsidR="003E6A27" w14:paraId="6226D7D2" w14:textId="77777777" w:rsidTr="00AF4777">
        <w:tc>
          <w:tcPr>
            <w:tcW w:w="9605" w:type="dxa"/>
            <w:gridSpan w:val="4"/>
          </w:tcPr>
          <w:p w14:paraId="06BB7FEA" w14:textId="77777777" w:rsidR="003E6A27" w:rsidRDefault="003E6A27" w:rsidP="003E6A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</w:p>
        </w:tc>
      </w:tr>
      <w:tr w:rsidR="00B15ECF" w14:paraId="3AC441A6" w14:textId="77777777" w:rsidTr="00AF4777">
        <w:tc>
          <w:tcPr>
            <w:tcW w:w="709" w:type="dxa"/>
          </w:tcPr>
          <w:p w14:paraId="07328CC0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394E6616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рабочей группы</w:t>
            </w:r>
          </w:p>
        </w:tc>
        <w:tc>
          <w:tcPr>
            <w:tcW w:w="2131" w:type="dxa"/>
            <w:vMerge w:val="restart"/>
          </w:tcPr>
          <w:p w14:paraId="0FAF26A6" w14:textId="77777777" w:rsid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ECF">
              <w:rPr>
                <w:rFonts w:ascii="Times New Roman" w:hAnsi="Times New Roman" w:cs="Times New Roman"/>
                <w:sz w:val="28"/>
                <w:szCs w:val="28"/>
              </w:rPr>
              <w:t xml:space="preserve">Июль – август </w:t>
            </w:r>
            <w:r w:rsidR="00BA783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4D6A5AD0" w14:textId="77777777" w:rsidR="00BA783B" w:rsidRDefault="00BA783B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AB35C" w14:textId="77777777" w:rsidR="00BA783B" w:rsidRPr="00B15ECF" w:rsidRDefault="00A31B7E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</w:t>
            </w:r>
          </w:p>
        </w:tc>
        <w:tc>
          <w:tcPr>
            <w:tcW w:w="3079" w:type="dxa"/>
          </w:tcPr>
          <w:p w14:paraId="752F8312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Коплексно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тематический план образовательной деятельности</w:t>
            </w:r>
          </w:p>
        </w:tc>
      </w:tr>
      <w:tr w:rsidR="00B15ECF" w14:paraId="43DC5F60" w14:textId="77777777" w:rsidTr="00AF4777">
        <w:tc>
          <w:tcPr>
            <w:tcW w:w="709" w:type="dxa"/>
          </w:tcPr>
          <w:p w14:paraId="16175DBE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1973ECBC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локальные акты, регламентирующие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 в ДОУ</w:t>
            </w:r>
          </w:p>
        </w:tc>
        <w:tc>
          <w:tcPr>
            <w:tcW w:w="2131" w:type="dxa"/>
            <w:vMerge/>
          </w:tcPr>
          <w:p w14:paraId="0F4DB04E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</w:tcPr>
          <w:p w14:paraId="3271692B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Обновленные локальные акты</w:t>
            </w:r>
          </w:p>
        </w:tc>
      </w:tr>
      <w:tr w:rsidR="00B15ECF" w14:paraId="6C6D8D77" w14:textId="77777777" w:rsidTr="00AF4777">
        <w:tc>
          <w:tcPr>
            <w:tcW w:w="709" w:type="dxa"/>
          </w:tcPr>
          <w:p w14:paraId="7843CE06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5C43A873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диагностического инструментария</w:t>
            </w:r>
          </w:p>
        </w:tc>
        <w:tc>
          <w:tcPr>
            <w:tcW w:w="2131" w:type="dxa"/>
            <w:vMerge/>
          </w:tcPr>
          <w:p w14:paraId="2AA22FC0" w14:textId="77777777" w:rsidR="00B15ECF" w:rsidRPr="00B15ECF" w:rsidRDefault="00B15ECF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</w:tcPr>
          <w:p w14:paraId="2B0EA8C6" w14:textId="77777777" w:rsidR="00B15ECF" w:rsidRPr="00B15ECF" w:rsidRDefault="00B15ECF" w:rsidP="00B15E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(бланки) контроля</w:t>
            </w:r>
          </w:p>
        </w:tc>
      </w:tr>
      <w:tr w:rsidR="00B15ECF" w14:paraId="3F64A623" w14:textId="77777777" w:rsidTr="00AF4777">
        <w:tc>
          <w:tcPr>
            <w:tcW w:w="9605" w:type="dxa"/>
            <w:gridSpan w:val="4"/>
          </w:tcPr>
          <w:p w14:paraId="41D910C1" w14:textId="77777777" w:rsidR="00B15ECF" w:rsidRPr="00B15ECF" w:rsidRDefault="00B15ECF" w:rsidP="00B15EC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ECF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</w:p>
        </w:tc>
      </w:tr>
      <w:tr w:rsidR="00B15ECF" w14:paraId="61BA6BC2" w14:textId="77777777" w:rsidTr="00AF4777">
        <w:tc>
          <w:tcPr>
            <w:tcW w:w="709" w:type="dxa"/>
          </w:tcPr>
          <w:p w14:paraId="13466762" w14:textId="77777777" w:rsidR="00B15ECF" w:rsidRPr="00B15ECF" w:rsidRDefault="00151120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EF8C5D7" w14:textId="77777777" w:rsidR="00B15ECF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Входящая диагностика уровня развития изобразительной деятельности (отношение к деятельности, способы деятельности, качество результата)</w:t>
            </w:r>
          </w:p>
        </w:tc>
        <w:tc>
          <w:tcPr>
            <w:tcW w:w="2131" w:type="dxa"/>
          </w:tcPr>
          <w:p w14:paraId="78CA7529" w14:textId="77777777" w:rsidR="00BA783B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</w:t>
            </w:r>
          </w:p>
        </w:tc>
        <w:tc>
          <w:tcPr>
            <w:tcW w:w="3079" w:type="dxa"/>
          </w:tcPr>
          <w:p w14:paraId="09FD9E9C" w14:textId="77777777" w:rsidR="00BA783B" w:rsidRPr="00B15ECF" w:rsidRDefault="00804204" w:rsidP="00BA78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стартового уровня изобразительной деятельности</w:t>
            </w:r>
          </w:p>
        </w:tc>
      </w:tr>
      <w:tr w:rsidR="00804204" w14:paraId="06EB4D25" w14:textId="77777777" w:rsidTr="00AF4777">
        <w:tc>
          <w:tcPr>
            <w:tcW w:w="709" w:type="dxa"/>
          </w:tcPr>
          <w:p w14:paraId="47C4EE4F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68F717B3" w14:textId="77777777" w:rsidR="00804204" w:rsidRPr="00B15ECF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 с детьми</w:t>
            </w:r>
          </w:p>
        </w:tc>
        <w:tc>
          <w:tcPr>
            <w:tcW w:w="2131" w:type="dxa"/>
          </w:tcPr>
          <w:p w14:paraId="6A552769" w14:textId="77777777" w:rsidR="00804204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14:paraId="5FD5CADF" w14:textId="77777777" w:rsidR="00804204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№26,</w:t>
            </w:r>
          </w:p>
          <w:p w14:paraId="27D4C426" w14:textId="77777777" w:rsidR="00804204" w:rsidRPr="00B15ECF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социальных партнеров</w:t>
            </w:r>
          </w:p>
        </w:tc>
        <w:tc>
          <w:tcPr>
            <w:tcW w:w="3079" w:type="dxa"/>
          </w:tcPr>
          <w:p w14:paraId="2875B84D" w14:textId="77777777" w:rsidR="00804204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детского творчества;</w:t>
            </w:r>
          </w:p>
          <w:p w14:paraId="472C3B49" w14:textId="77777777" w:rsidR="00804204" w:rsidRPr="00B15ECF" w:rsidRDefault="00804204" w:rsidP="002A55B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детского изобразительного творчества  различного уровня</w:t>
            </w:r>
          </w:p>
        </w:tc>
      </w:tr>
      <w:tr w:rsidR="00804204" w14:paraId="2BA6DF92" w14:textId="77777777" w:rsidTr="00AF4777">
        <w:tc>
          <w:tcPr>
            <w:tcW w:w="709" w:type="dxa"/>
          </w:tcPr>
          <w:p w14:paraId="0BFB2DF5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3E1EB53E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Просветительские мероприятия с родителями воспитанников ДОУ и социальными партнерами</w:t>
            </w:r>
          </w:p>
        </w:tc>
        <w:tc>
          <w:tcPr>
            <w:tcW w:w="2131" w:type="dxa"/>
          </w:tcPr>
          <w:p w14:paraId="3B1BEFEE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14:paraId="39D04039" w14:textId="77777777" w:rsidR="00804204" w:rsidRDefault="00804204" w:rsidP="00BA78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№26,</w:t>
            </w:r>
          </w:p>
          <w:p w14:paraId="053C9E7B" w14:textId="77777777" w:rsidR="00804204" w:rsidRDefault="00804204" w:rsidP="00BA78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социальных партнеров,</w:t>
            </w:r>
          </w:p>
          <w:p w14:paraId="01988B03" w14:textId="77777777" w:rsidR="00804204" w:rsidRPr="00BA783B" w:rsidRDefault="00804204" w:rsidP="00BA78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и официальная страница ДОО в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3079" w:type="dxa"/>
          </w:tcPr>
          <w:p w14:paraId="541999A7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Заинтересованность к проекту,</w:t>
            </w:r>
          </w:p>
          <w:p w14:paraId="752871E9" w14:textId="77777777" w:rsidR="00804204" w:rsidRPr="00B15ECF" w:rsidRDefault="00804204" w:rsidP="00A31B7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в области изобразительного искусства, традиций и культурного наследия.</w:t>
            </w:r>
          </w:p>
        </w:tc>
      </w:tr>
      <w:tr w:rsidR="00804204" w14:paraId="7A75904D" w14:textId="77777777" w:rsidTr="00AF4777">
        <w:tc>
          <w:tcPr>
            <w:tcW w:w="709" w:type="dxa"/>
          </w:tcPr>
          <w:p w14:paraId="3BDBBB7B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7B4368C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</w:t>
            </w:r>
          </w:p>
          <w:p w14:paraId="579D8308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ориентированные мероприятия (матер-классы, практикумы, творческие квесты и т.п.)</w:t>
            </w:r>
          </w:p>
        </w:tc>
        <w:tc>
          <w:tcPr>
            <w:tcW w:w="2131" w:type="dxa"/>
          </w:tcPr>
          <w:p w14:paraId="50B8B295" w14:textId="77777777" w:rsidR="00804204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14:paraId="58A7CE73" w14:textId="77777777" w:rsidR="00804204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№26,</w:t>
            </w:r>
          </w:p>
          <w:p w14:paraId="38A80731" w14:textId="77777777" w:rsidR="00804204" w:rsidRPr="00B15ECF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социальных партнеров</w:t>
            </w:r>
          </w:p>
        </w:tc>
        <w:tc>
          <w:tcPr>
            <w:tcW w:w="3079" w:type="dxa"/>
          </w:tcPr>
          <w:p w14:paraId="2128AE7B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Заинтересованность к проекту,</w:t>
            </w:r>
          </w:p>
          <w:p w14:paraId="30BA69B2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творческого потенциала членов семей воспитанников ДОУ</w:t>
            </w:r>
          </w:p>
        </w:tc>
      </w:tr>
      <w:tr w:rsidR="00804204" w14:paraId="7EC8BE36" w14:textId="77777777" w:rsidTr="00AF4777">
        <w:tc>
          <w:tcPr>
            <w:tcW w:w="709" w:type="dxa"/>
          </w:tcPr>
          <w:p w14:paraId="0B2DD47C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783D4BEC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с педагогическим коллективом, направленная на совершенствование знаний и практических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организации творческой деятельности дошкольников</w:t>
            </w:r>
          </w:p>
        </w:tc>
        <w:tc>
          <w:tcPr>
            <w:tcW w:w="2131" w:type="dxa"/>
          </w:tcPr>
          <w:p w14:paraId="62968362" w14:textId="77777777" w:rsidR="00804204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месяц</w:t>
            </w:r>
          </w:p>
          <w:p w14:paraId="433B411C" w14:textId="77777777" w:rsidR="00804204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№26,</w:t>
            </w:r>
          </w:p>
          <w:p w14:paraId="533DA856" w14:textId="77777777" w:rsidR="00804204" w:rsidRPr="00B15ECF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партнеров</w:t>
            </w:r>
          </w:p>
        </w:tc>
        <w:tc>
          <w:tcPr>
            <w:tcW w:w="3079" w:type="dxa"/>
          </w:tcPr>
          <w:p w14:paraId="7F6FCAEC" w14:textId="77777777" w:rsidR="00804204" w:rsidRPr="00B15ECF" w:rsidRDefault="00804204" w:rsidP="0015112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Распространение опыта практической деятельности, совершенствование 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</w:tr>
      <w:tr w:rsidR="00804204" w14:paraId="1C20AAB4" w14:textId="77777777" w:rsidTr="00AF4777">
        <w:tc>
          <w:tcPr>
            <w:tcW w:w="709" w:type="dxa"/>
          </w:tcPr>
          <w:p w14:paraId="76360ED5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14:paraId="12E3ECE7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методических объединений по направлению проекта</w:t>
            </w:r>
          </w:p>
        </w:tc>
        <w:tc>
          <w:tcPr>
            <w:tcW w:w="2131" w:type="dxa"/>
          </w:tcPr>
          <w:p w14:paraId="4D042692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14:paraId="334881E9" w14:textId="77777777" w:rsidR="00804204" w:rsidRPr="00B15ECF" w:rsidRDefault="00804204" w:rsidP="00A31B7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№26</w:t>
            </w:r>
          </w:p>
        </w:tc>
        <w:tc>
          <w:tcPr>
            <w:tcW w:w="3079" w:type="dxa"/>
          </w:tcPr>
          <w:p w14:paraId="7FAC9D6F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обеспечения проекта</w:t>
            </w:r>
          </w:p>
        </w:tc>
      </w:tr>
      <w:tr w:rsidR="00804204" w14:paraId="25EF0504" w14:textId="77777777" w:rsidTr="00AF4777">
        <w:tc>
          <w:tcPr>
            <w:tcW w:w="709" w:type="dxa"/>
          </w:tcPr>
          <w:p w14:paraId="2C418D24" w14:textId="77777777" w:rsidR="00804204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69D05812" w14:textId="77777777" w:rsidR="00804204" w:rsidRPr="00B15ECF" w:rsidRDefault="00804204" w:rsidP="0009692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уровня развития изобразительной деятельности (отношение к деятельности, способы деятельности, качество результата)</w:t>
            </w:r>
          </w:p>
        </w:tc>
        <w:tc>
          <w:tcPr>
            <w:tcW w:w="2131" w:type="dxa"/>
          </w:tcPr>
          <w:p w14:paraId="78CF9B01" w14:textId="77777777" w:rsidR="00804204" w:rsidRPr="00B15ECF" w:rsidRDefault="00804204" w:rsidP="008042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</w:t>
            </w:r>
          </w:p>
        </w:tc>
        <w:tc>
          <w:tcPr>
            <w:tcW w:w="3079" w:type="dxa"/>
          </w:tcPr>
          <w:p w14:paraId="4F7A67DA" w14:textId="77777777" w:rsidR="00804204" w:rsidRPr="00B15ECF" w:rsidRDefault="00804204" w:rsidP="008042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изобразительной деятельности после реализации запланированных мероприятий</w:t>
            </w:r>
          </w:p>
        </w:tc>
      </w:tr>
      <w:tr w:rsidR="00804204" w14:paraId="66607A53" w14:textId="77777777" w:rsidTr="00AF4777">
        <w:tc>
          <w:tcPr>
            <w:tcW w:w="9605" w:type="dxa"/>
            <w:gridSpan w:val="4"/>
          </w:tcPr>
          <w:p w14:paraId="5DA036BB" w14:textId="77777777" w:rsidR="00804204" w:rsidRPr="00804204" w:rsidRDefault="00804204" w:rsidP="008042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04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</w:p>
        </w:tc>
      </w:tr>
      <w:tr w:rsidR="00804204" w14:paraId="4141C79D" w14:textId="77777777" w:rsidTr="00AF4777">
        <w:tc>
          <w:tcPr>
            <w:tcW w:w="709" w:type="dxa"/>
          </w:tcPr>
          <w:p w14:paraId="1E41AC8E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5885745D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продуктов инновационной деятельности</w:t>
            </w:r>
          </w:p>
        </w:tc>
        <w:tc>
          <w:tcPr>
            <w:tcW w:w="2131" w:type="dxa"/>
          </w:tcPr>
          <w:p w14:paraId="12CDF725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 г.</w:t>
            </w:r>
          </w:p>
        </w:tc>
        <w:tc>
          <w:tcPr>
            <w:tcW w:w="3079" w:type="dxa"/>
          </w:tcPr>
          <w:p w14:paraId="028EF460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портфель</w:t>
            </w:r>
          </w:p>
        </w:tc>
      </w:tr>
      <w:tr w:rsidR="00804204" w14:paraId="12740304" w14:textId="77777777" w:rsidTr="00AF4777">
        <w:tc>
          <w:tcPr>
            <w:tcW w:w="709" w:type="dxa"/>
          </w:tcPr>
          <w:p w14:paraId="1393A97B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22D99D31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</w:t>
            </w:r>
          </w:p>
        </w:tc>
        <w:tc>
          <w:tcPr>
            <w:tcW w:w="2131" w:type="dxa"/>
          </w:tcPr>
          <w:p w14:paraId="11701B8C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 2025 г.</w:t>
            </w:r>
          </w:p>
        </w:tc>
        <w:tc>
          <w:tcPr>
            <w:tcW w:w="3079" w:type="dxa"/>
          </w:tcPr>
          <w:p w14:paraId="14DD8CEC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публикаций, презентационных материалов по итогам реализации инновационного проекта</w:t>
            </w:r>
          </w:p>
        </w:tc>
      </w:tr>
      <w:tr w:rsidR="00804204" w14:paraId="51D445C5" w14:textId="77777777" w:rsidTr="00AF4777">
        <w:tc>
          <w:tcPr>
            <w:tcW w:w="709" w:type="dxa"/>
          </w:tcPr>
          <w:p w14:paraId="07A47CA9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4C4F0874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реализации проекта</w:t>
            </w:r>
          </w:p>
        </w:tc>
        <w:tc>
          <w:tcPr>
            <w:tcW w:w="2131" w:type="dxa"/>
          </w:tcPr>
          <w:p w14:paraId="0F0438AA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 г.</w:t>
            </w:r>
          </w:p>
        </w:tc>
        <w:tc>
          <w:tcPr>
            <w:tcW w:w="3079" w:type="dxa"/>
          </w:tcPr>
          <w:p w14:paraId="2FFE822A" w14:textId="77777777" w:rsidR="00804204" w:rsidRPr="00B15ECF" w:rsidRDefault="00804204" w:rsidP="008042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информация</w:t>
            </w:r>
          </w:p>
        </w:tc>
      </w:tr>
      <w:tr w:rsidR="00804204" w14:paraId="3777DD76" w14:textId="77777777" w:rsidTr="00AF4777">
        <w:tc>
          <w:tcPr>
            <w:tcW w:w="9605" w:type="dxa"/>
            <w:gridSpan w:val="4"/>
          </w:tcPr>
          <w:p w14:paraId="57857F77" w14:textId="77777777" w:rsidR="00804204" w:rsidRPr="00804204" w:rsidRDefault="00804204" w:rsidP="0080420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204"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</w:p>
        </w:tc>
      </w:tr>
      <w:tr w:rsidR="00804204" w14:paraId="0C826187" w14:textId="77777777" w:rsidTr="00AF4777">
        <w:tc>
          <w:tcPr>
            <w:tcW w:w="709" w:type="dxa"/>
          </w:tcPr>
          <w:p w14:paraId="0C77BA8F" w14:textId="77777777" w:rsidR="00804204" w:rsidRPr="00B15ECF" w:rsidRDefault="00AF477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683CA663" w14:textId="77777777" w:rsidR="00804204" w:rsidRPr="00B15ECF" w:rsidRDefault="00804204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практических результатов в различной форме (мастер-классы, семинары, публикации и т.п.)</w:t>
            </w:r>
          </w:p>
        </w:tc>
        <w:tc>
          <w:tcPr>
            <w:tcW w:w="2131" w:type="dxa"/>
          </w:tcPr>
          <w:p w14:paraId="79C804C5" w14:textId="77777777" w:rsidR="00804204" w:rsidRPr="00B15ECF" w:rsidRDefault="00AF477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 учебный год</w:t>
            </w:r>
          </w:p>
        </w:tc>
        <w:tc>
          <w:tcPr>
            <w:tcW w:w="3079" w:type="dxa"/>
          </w:tcPr>
          <w:p w14:paraId="096BED7C" w14:textId="77777777" w:rsidR="00804204" w:rsidRPr="00B15ECF" w:rsidRDefault="00AF4777" w:rsidP="00B26C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опыта работы</w:t>
            </w:r>
          </w:p>
        </w:tc>
      </w:tr>
    </w:tbl>
    <w:p w14:paraId="00E4235B" w14:textId="77777777" w:rsidR="00B26CF2" w:rsidRPr="00B26CF2" w:rsidRDefault="00B26CF2" w:rsidP="00B26CF2">
      <w:pPr>
        <w:pStyle w:val="a4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4B2D0D16" w14:textId="77777777" w:rsidR="003376BF" w:rsidRPr="003376BF" w:rsidRDefault="003376BF" w:rsidP="003376BF"/>
    <w:p w14:paraId="1A5BD339" w14:textId="77777777" w:rsidR="003376BF" w:rsidRDefault="00AF4777" w:rsidP="00AF477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распространению и внедрению результатов проекта в массовую практику</w:t>
      </w:r>
    </w:p>
    <w:p w14:paraId="4FC2E28F" w14:textId="77777777" w:rsidR="00AF4777" w:rsidRDefault="00AF4777" w:rsidP="003A7E5A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 xml:space="preserve">Результаты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847E6B">
        <w:rPr>
          <w:rFonts w:ascii="Times New Roman" w:hAnsi="Times New Roman" w:cs="Times New Roman"/>
          <w:sz w:val="28"/>
          <w:szCs w:val="28"/>
        </w:rPr>
        <w:t xml:space="preserve"> транслировать на официальном сайте дошкольного образовательного учреждения (на специально созданной вкладке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A7E5A" w:rsidRPr="00307FA6">
          <w:rPr>
            <w:rStyle w:val="a3"/>
            <w:rFonts w:ascii="Times New Roman" w:hAnsi="Times New Roman" w:cs="Times New Roman"/>
            <w:sz w:val="28"/>
            <w:szCs w:val="28"/>
          </w:rPr>
          <w:t>http://dou26.uoggo.ru/content/iskusstvo-detyam-i-vzroslym</w:t>
        </w:r>
      </w:hyperlink>
      <w:r w:rsidR="003A7E5A">
        <w:rPr>
          <w:rFonts w:ascii="Times New Roman" w:hAnsi="Times New Roman" w:cs="Times New Roman"/>
          <w:sz w:val="28"/>
          <w:szCs w:val="28"/>
        </w:rPr>
        <w:t xml:space="preserve"> </w:t>
      </w:r>
      <w:r w:rsidRPr="00AF4777">
        <w:rPr>
          <w:rFonts w:ascii="Times New Roman" w:hAnsi="Times New Roman" w:cs="Times New Roman"/>
          <w:sz w:val="28"/>
          <w:szCs w:val="28"/>
        </w:rPr>
        <w:t xml:space="preserve">), на методологических мероприятиях в рамках областного проекта «Образовательный тур», посредством издания </w:t>
      </w:r>
      <w:r w:rsidRPr="00AF4777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4777">
        <w:rPr>
          <w:rFonts w:ascii="Times New Roman" w:hAnsi="Times New Roman" w:cs="Times New Roman"/>
          <w:sz w:val="28"/>
          <w:szCs w:val="28"/>
        </w:rPr>
        <w:t>значимых материалов в форме публикаций в профессиональных периодических изданиях, а также дидактических сборников (альбомов) и методических рекомендаций по их использованию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7A7247" w14:textId="77777777" w:rsidR="00AF4777" w:rsidRDefault="00AF4777" w:rsidP="00AF477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</w:p>
    <w:p w14:paraId="2E7EB79B" w14:textId="77777777" w:rsidR="00AF4777" w:rsidRDefault="00AF4777" w:rsidP="00AF477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</w:p>
    <w:p w14:paraId="4E56766C" w14:textId="77777777" w:rsidR="00AF4777" w:rsidRDefault="00AF4777" w:rsidP="00AF477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Устойчивость результатов проекта</w:t>
      </w:r>
    </w:p>
    <w:p w14:paraId="6609F828" w14:textId="77777777" w:rsidR="00666BA2" w:rsidRDefault="00666BA2" w:rsidP="00666BA2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2781F817" w14:textId="77777777" w:rsidR="00AF4777" w:rsidRPr="00AF4777" w:rsidRDefault="00AF4777" w:rsidP="00666BA2">
      <w:pPr>
        <w:pStyle w:val="a4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результатов проекта видится возможной из-за </w:t>
      </w:r>
      <w:r w:rsidR="00666BA2">
        <w:rPr>
          <w:rFonts w:ascii="Times New Roman" w:hAnsi="Times New Roman" w:cs="Times New Roman"/>
          <w:sz w:val="28"/>
          <w:szCs w:val="28"/>
        </w:rPr>
        <w:t>универсальности используемых средств, как материально – технических, так и методических. Плюсом станет разработка в качестве итогового продукта методического портфеля как кейса методических и дидактических материалов для организации творческой деятельности детей старшего дошкольного возраста. Так как предполагается размещение всех материалов на страницах виртуального ресурсного центра, их использование будет находится в постоянном доступе.</w:t>
      </w:r>
    </w:p>
    <w:p w14:paraId="401750DD" w14:textId="77777777" w:rsidR="00AF4777" w:rsidRDefault="00AF4777" w:rsidP="00AF4777">
      <w:pPr>
        <w:pStyle w:val="a4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59860533" w14:textId="77777777" w:rsidR="003376BF" w:rsidRPr="003376BF" w:rsidRDefault="003376BF" w:rsidP="003376BF"/>
    <w:p w14:paraId="05826A58" w14:textId="77777777" w:rsidR="00847E6B" w:rsidRPr="00847E6B" w:rsidRDefault="00847E6B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47E6B" w:rsidRPr="00847E6B" w:rsidSect="00847E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C658" w14:textId="77777777" w:rsidR="00405DF1" w:rsidRDefault="00405DF1" w:rsidP="00847E6B">
      <w:pPr>
        <w:spacing w:after="0" w:line="240" w:lineRule="auto"/>
      </w:pPr>
      <w:r>
        <w:separator/>
      </w:r>
    </w:p>
  </w:endnote>
  <w:endnote w:type="continuationSeparator" w:id="0">
    <w:p w14:paraId="37D06342" w14:textId="77777777" w:rsidR="00405DF1" w:rsidRDefault="00405DF1" w:rsidP="0084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09D7" w14:textId="77777777" w:rsidR="00405DF1" w:rsidRDefault="00405DF1" w:rsidP="00847E6B">
      <w:pPr>
        <w:spacing w:after="0" w:line="240" w:lineRule="auto"/>
      </w:pPr>
      <w:r>
        <w:separator/>
      </w:r>
    </w:p>
  </w:footnote>
  <w:footnote w:type="continuationSeparator" w:id="0">
    <w:p w14:paraId="5424E17F" w14:textId="77777777" w:rsidR="00405DF1" w:rsidRDefault="00405DF1" w:rsidP="00847E6B">
      <w:pPr>
        <w:spacing w:after="0" w:line="240" w:lineRule="auto"/>
      </w:pPr>
      <w:r>
        <w:continuationSeparator/>
      </w:r>
    </w:p>
  </w:footnote>
  <w:footnote w:id="1">
    <w:p w14:paraId="0895A9AF" w14:textId="77777777" w:rsidR="00847E6B" w:rsidRPr="00847E6B" w:rsidRDefault="00847E6B" w:rsidP="00847E6B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847E6B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Полихудожественный</w:t>
      </w:r>
      <w:proofErr w:type="spellEnd"/>
      <w:r w:rsidRPr="00847E6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</w:t>
      </w:r>
      <w:r w:rsidRPr="00847E6B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подход</w:t>
      </w:r>
      <w:r w:rsidRPr="00847E6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– это личностно-ориентированное планомерное привлечение </w:t>
      </w:r>
      <w:r w:rsidRPr="00847E6B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детей</w:t>
      </w:r>
      <w:r w:rsidRPr="00847E6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к различным видам искусств в их взаимодействии, результатом которого является формирование комплекса эстетических свойств личности, </w:t>
      </w:r>
      <w:proofErr w:type="spellStart"/>
      <w:r w:rsidRPr="00847E6B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полихудожественного</w:t>
      </w:r>
      <w:proofErr w:type="spellEnd"/>
      <w:r w:rsidRPr="00847E6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сознания и способности к </w:t>
      </w:r>
      <w:proofErr w:type="spellStart"/>
      <w:r w:rsidRPr="00847E6B"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  <w:t>полихудожественной</w:t>
      </w:r>
      <w:proofErr w:type="spellEnd"/>
      <w:r w:rsidRPr="00847E6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деятельности, обеспечивающих готовность к художественно-творческой самореализации и художественно-эстетического самосовершенствования</w:t>
      </w:r>
    </w:p>
    <w:p w14:paraId="709B52DF" w14:textId="77777777" w:rsidR="00847E6B" w:rsidRDefault="00847E6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0D"/>
    <w:multiLevelType w:val="hybridMultilevel"/>
    <w:tmpl w:val="71DC6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AFA"/>
    <w:multiLevelType w:val="hybridMultilevel"/>
    <w:tmpl w:val="71DC6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7617"/>
    <w:multiLevelType w:val="hybridMultilevel"/>
    <w:tmpl w:val="341A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26DB3"/>
    <w:multiLevelType w:val="multilevel"/>
    <w:tmpl w:val="8804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E90B00"/>
    <w:multiLevelType w:val="hybridMultilevel"/>
    <w:tmpl w:val="DC16D668"/>
    <w:lvl w:ilvl="0" w:tplc="4B58E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DE2C7C"/>
    <w:multiLevelType w:val="multilevel"/>
    <w:tmpl w:val="69B26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824768A"/>
    <w:multiLevelType w:val="hybridMultilevel"/>
    <w:tmpl w:val="80F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76AB5"/>
    <w:multiLevelType w:val="hybridMultilevel"/>
    <w:tmpl w:val="352095B0"/>
    <w:lvl w:ilvl="0" w:tplc="5CDCF6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CD"/>
    <w:rsid w:val="000E7E28"/>
    <w:rsid w:val="00151120"/>
    <w:rsid w:val="001B795F"/>
    <w:rsid w:val="001F4F59"/>
    <w:rsid w:val="00281CE7"/>
    <w:rsid w:val="00314D79"/>
    <w:rsid w:val="003376BF"/>
    <w:rsid w:val="0037655C"/>
    <w:rsid w:val="003A7E5A"/>
    <w:rsid w:val="003D51DF"/>
    <w:rsid w:val="003E6A27"/>
    <w:rsid w:val="00400EF3"/>
    <w:rsid w:val="00405DF1"/>
    <w:rsid w:val="004F484E"/>
    <w:rsid w:val="00532620"/>
    <w:rsid w:val="0056798A"/>
    <w:rsid w:val="005F3883"/>
    <w:rsid w:val="00666BA2"/>
    <w:rsid w:val="006C2F86"/>
    <w:rsid w:val="00710FF9"/>
    <w:rsid w:val="0073026A"/>
    <w:rsid w:val="00787D8B"/>
    <w:rsid w:val="00787E53"/>
    <w:rsid w:val="00804204"/>
    <w:rsid w:val="00847E6B"/>
    <w:rsid w:val="00926C3D"/>
    <w:rsid w:val="00A107F9"/>
    <w:rsid w:val="00A31B7E"/>
    <w:rsid w:val="00AA763D"/>
    <w:rsid w:val="00AD6558"/>
    <w:rsid w:val="00AF4777"/>
    <w:rsid w:val="00B15ECF"/>
    <w:rsid w:val="00B22634"/>
    <w:rsid w:val="00B26CF2"/>
    <w:rsid w:val="00B45539"/>
    <w:rsid w:val="00B55220"/>
    <w:rsid w:val="00B64792"/>
    <w:rsid w:val="00B93C12"/>
    <w:rsid w:val="00BA783B"/>
    <w:rsid w:val="00C40040"/>
    <w:rsid w:val="00C567CD"/>
    <w:rsid w:val="00CF07CE"/>
    <w:rsid w:val="00D02A3B"/>
    <w:rsid w:val="00D06151"/>
    <w:rsid w:val="00D10121"/>
    <w:rsid w:val="00E139FC"/>
    <w:rsid w:val="00F1171C"/>
    <w:rsid w:val="00F31B71"/>
    <w:rsid w:val="00F31DF1"/>
    <w:rsid w:val="00F45DFF"/>
    <w:rsid w:val="00FC6C3A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4FF5"/>
  <w15:docId w15:val="{B488BD5C-258C-4ED4-8527-AE9C2358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2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0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D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847E6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47E6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47E6B"/>
    <w:rPr>
      <w:vertAlign w:val="superscript"/>
    </w:rPr>
  </w:style>
  <w:style w:type="table" w:styleId="aa">
    <w:name w:val="Table Grid"/>
    <w:basedOn w:val="a1"/>
    <w:uiPriority w:val="59"/>
    <w:rsid w:val="00D0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elini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u26.uoggo.ru/content/iskusstvo-detyam-i-vzrosly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luch.ru/conf/ped/archive/102/54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26.uog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A26E-1325-46EE-86BC-19BF2F6C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Сад</cp:lastModifiedBy>
  <cp:revision>2</cp:revision>
  <cp:lastPrinted>2024-05-23T10:23:00Z</cp:lastPrinted>
  <dcterms:created xsi:type="dcterms:W3CDTF">2025-03-28T05:04:00Z</dcterms:created>
  <dcterms:modified xsi:type="dcterms:W3CDTF">2025-03-28T05:04:00Z</dcterms:modified>
</cp:coreProperties>
</file>